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EF" w:rsidRPr="00ED2122" w:rsidRDefault="007208EF" w:rsidP="0027521A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D2122">
        <w:rPr>
          <w:rFonts w:ascii="Arial" w:eastAsia="Times New Roman" w:hAnsi="Arial" w:cs="Arial"/>
          <w:sz w:val="24"/>
          <w:szCs w:val="24"/>
          <w:u w:val="single"/>
          <w:lang w:eastAsia="ru-RU"/>
        </w:rPr>
        <w:t>Самообследование</w:t>
      </w:r>
      <w:proofErr w:type="spellEnd"/>
      <w:r w:rsidRPr="00ED212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– 20</w:t>
      </w:r>
      <w:r w:rsidR="00C31220">
        <w:rPr>
          <w:rFonts w:ascii="Arial" w:eastAsia="Times New Roman" w:hAnsi="Arial" w:cs="Arial"/>
          <w:sz w:val="24"/>
          <w:szCs w:val="24"/>
          <w:u w:val="single"/>
          <w:lang w:eastAsia="ru-RU"/>
        </w:rPr>
        <w:t>24</w:t>
      </w:r>
      <w:r w:rsidR="001F118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7B1B82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ООО «УЦ «ПЕРСПЕКТИВА»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(далее –</w:t>
      </w:r>
      <w:r w:rsidR="001D39B9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автошкола) проводит</w:t>
      </w:r>
      <w:r w:rsidR="00CF7FD4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ся в </w:t>
      </w:r>
      <w:r w:rsidR="00C31220">
        <w:rPr>
          <w:rFonts w:ascii="Arial" w:eastAsia="Times New Roman" w:hAnsi="Arial" w:cs="Arial"/>
          <w:sz w:val="24"/>
          <w:szCs w:val="24"/>
          <w:lang w:eastAsia="ru-RU"/>
        </w:rPr>
        <w:t>апреле 2024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года по результатам работы за</w:t>
      </w:r>
      <w:r w:rsidR="00C31220">
        <w:rPr>
          <w:rFonts w:ascii="Arial" w:eastAsia="Times New Roman" w:hAnsi="Arial" w:cs="Arial"/>
          <w:sz w:val="24"/>
          <w:szCs w:val="24"/>
          <w:lang w:eastAsia="ru-RU"/>
        </w:rPr>
        <w:t xml:space="preserve"> 2023</w:t>
      </w:r>
      <w:r w:rsidR="00FB2704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год.</w:t>
      </w:r>
    </w:p>
    <w:p w:rsidR="007208EF" w:rsidRPr="00ED2122" w:rsidRDefault="007208EF" w:rsidP="0027521A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Предыдущее </w:t>
      </w:r>
      <w:proofErr w:type="spell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самообследование</w:t>
      </w:r>
      <w:proofErr w:type="spell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проводило</w:t>
      </w:r>
      <w:r w:rsidR="00C31220">
        <w:rPr>
          <w:rFonts w:ascii="Arial" w:eastAsia="Times New Roman" w:hAnsi="Arial" w:cs="Arial"/>
          <w:sz w:val="24"/>
          <w:szCs w:val="24"/>
          <w:lang w:eastAsia="ru-RU"/>
        </w:rPr>
        <w:t>сь в апреле 2022</w:t>
      </w:r>
      <w:r w:rsidR="009F38CB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г. - за период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- предыдущи</w:t>
      </w:r>
      <w:r w:rsidR="007B1B82" w:rsidRPr="00ED2122">
        <w:rPr>
          <w:rFonts w:ascii="Arial" w:eastAsia="Times New Roman" w:hAnsi="Arial" w:cs="Arial"/>
          <w:sz w:val="24"/>
          <w:szCs w:val="24"/>
          <w:lang w:eastAsia="ru-RU"/>
        </w:rPr>
        <w:t>й год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08EF" w:rsidRDefault="0063345B" w:rsidP="0027521A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 текущие</w:t>
      </w:r>
      <w:r w:rsidR="007208EF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7208EF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в автошколе были проведены проверки:</w:t>
      </w:r>
    </w:p>
    <w:p w:rsidR="00C31220" w:rsidRDefault="00C31220" w:rsidP="00C3122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2265">
        <w:rPr>
          <w:rFonts w:ascii="Arial" w:eastAsia="Times New Roman" w:hAnsi="Arial" w:cs="Arial"/>
          <w:sz w:val="24"/>
          <w:szCs w:val="24"/>
          <w:lang w:eastAsia="ru-RU"/>
        </w:rPr>
        <w:t xml:space="preserve">Департаментом </w:t>
      </w:r>
      <w:proofErr w:type="gramStart"/>
      <w:r w:rsidRPr="00822265">
        <w:rPr>
          <w:rFonts w:ascii="Arial" w:eastAsia="Times New Roman" w:hAnsi="Arial" w:cs="Arial"/>
          <w:sz w:val="24"/>
          <w:szCs w:val="24"/>
          <w:lang w:eastAsia="ru-RU"/>
        </w:rPr>
        <w:t>образования  г.</w:t>
      </w:r>
      <w:proofErr w:type="gramEnd"/>
      <w:r w:rsidRPr="00822265">
        <w:rPr>
          <w:rFonts w:ascii="Arial" w:eastAsia="Times New Roman" w:hAnsi="Arial" w:cs="Arial"/>
          <w:sz w:val="24"/>
          <w:szCs w:val="24"/>
          <w:lang w:eastAsia="ru-RU"/>
        </w:rPr>
        <w:t xml:space="preserve"> Москвы </w:t>
      </w:r>
      <w:r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822265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09.2014</w:t>
      </w:r>
      <w:r w:rsidRPr="00822265">
        <w:rPr>
          <w:rFonts w:ascii="Arial" w:eastAsia="Times New Roman" w:hAnsi="Arial" w:cs="Arial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2265">
        <w:rPr>
          <w:rFonts w:ascii="Arial" w:eastAsia="Times New Roman" w:hAnsi="Arial" w:cs="Arial"/>
          <w:sz w:val="24"/>
          <w:szCs w:val="24"/>
          <w:lang w:eastAsia="ru-RU"/>
        </w:rPr>
        <w:t xml:space="preserve"> была проведена проверка на выявление соответствия лицензионным требованиям в ООО «УЦ «ПЕРСПЕКТИВА».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31220" w:rsidRDefault="00C31220" w:rsidP="00C3122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2265">
        <w:rPr>
          <w:rFonts w:ascii="Arial" w:eastAsia="Times New Roman" w:hAnsi="Arial" w:cs="Arial"/>
          <w:sz w:val="24"/>
          <w:szCs w:val="24"/>
          <w:lang w:eastAsia="ru-RU"/>
        </w:rPr>
        <w:t xml:space="preserve">Департаментом </w:t>
      </w:r>
      <w:proofErr w:type="gramStart"/>
      <w:r w:rsidRPr="00822265">
        <w:rPr>
          <w:rFonts w:ascii="Arial" w:eastAsia="Times New Roman" w:hAnsi="Arial" w:cs="Arial"/>
          <w:sz w:val="24"/>
          <w:szCs w:val="24"/>
          <w:lang w:eastAsia="ru-RU"/>
        </w:rPr>
        <w:t>образования  г.</w:t>
      </w:r>
      <w:proofErr w:type="gramEnd"/>
      <w:r w:rsidRPr="00822265">
        <w:rPr>
          <w:rFonts w:ascii="Arial" w:eastAsia="Times New Roman" w:hAnsi="Arial" w:cs="Arial"/>
          <w:sz w:val="24"/>
          <w:szCs w:val="24"/>
          <w:lang w:eastAsia="ru-RU"/>
        </w:rPr>
        <w:t xml:space="preserve"> Москвы 29.10.2015г.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2265">
        <w:rPr>
          <w:rFonts w:ascii="Arial" w:eastAsia="Times New Roman" w:hAnsi="Arial" w:cs="Arial"/>
          <w:sz w:val="24"/>
          <w:szCs w:val="24"/>
          <w:lang w:eastAsia="ru-RU"/>
        </w:rPr>
        <w:t xml:space="preserve"> была проведена проверка на выявление соответствия лицензионным требованиям в ООО «УЦ «ПЕРСПЕКТИВА».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31220" w:rsidRDefault="00C31220" w:rsidP="00C3122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1220" w:rsidRDefault="00C31220" w:rsidP="00C3122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2265">
        <w:rPr>
          <w:rFonts w:ascii="Arial" w:eastAsia="Times New Roman" w:hAnsi="Arial" w:cs="Arial"/>
          <w:sz w:val="24"/>
          <w:szCs w:val="24"/>
          <w:lang w:eastAsia="ru-RU"/>
        </w:rPr>
        <w:t xml:space="preserve">Департаментом </w:t>
      </w:r>
      <w:proofErr w:type="gramStart"/>
      <w:r w:rsidRPr="00822265">
        <w:rPr>
          <w:rFonts w:ascii="Arial" w:eastAsia="Times New Roman" w:hAnsi="Arial" w:cs="Arial"/>
          <w:sz w:val="24"/>
          <w:szCs w:val="24"/>
          <w:lang w:eastAsia="ru-RU"/>
        </w:rPr>
        <w:t>образования  г.</w:t>
      </w:r>
      <w:proofErr w:type="gramEnd"/>
      <w:r w:rsidRPr="00822265">
        <w:rPr>
          <w:rFonts w:ascii="Arial" w:eastAsia="Times New Roman" w:hAnsi="Arial" w:cs="Arial"/>
          <w:sz w:val="24"/>
          <w:szCs w:val="24"/>
          <w:lang w:eastAsia="ru-RU"/>
        </w:rPr>
        <w:t xml:space="preserve"> Москвы </w:t>
      </w:r>
      <w:r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822265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01.2021</w:t>
      </w:r>
      <w:r w:rsidRPr="00822265">
        <w:rPr>
          <w:rFonts w:ascii="Arial" w:eastAsia="Times New Roman" w:hAnsi="Arial" w:cs="Arial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2265">
        <w:rPr>
          <w:rFonts w:ascii="Arial" w:eastAsia="Times New Roman" w:hAnsi="Arial" w:cs="Arial"/>
          <w:sz w:val="24"/>
          <w:szCs w:val="24"/>
          <w:lang w:eastAsia="ru-RU"/>
        </w:rPr>
        <w:t xml:space="preserve"> была проведена проверка на выявление соответствия лицензионным требованиям в ООО «УЦ «ПЕРСПЕКТИВА».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208EF" w:rsidRDefault="007208EF" w:rsidP="0027521A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226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606DD7" w:rsidRPr="00822265">
        <w:rPr>
          <w:rFonts w:ascii="Arial" w:eastAsia="Times New Roman" w:hAnsi="Arial" w:cs="Arial"/>
          <w:sz w:val="24"/>
          <w:szCs w:val="24"/>
          <w:lang w:eastAsia="ru-RU"/>
        </w:rPr>
        <w:t xml:space="preserve">правлением </w:t>
      </w:r>
      <w:proofErr w:type="gramStart"/>
      <w:r w:rsidRPr="00822265">
        <w:rPr>
          <w:rFonts w:ascii="Arial" w:eastAsia="Times New Roman" w:hAnsi="Arial" w:cs="Arial"/>
          <w:sz w:val="24"/>
          <w:szCs w:val="24"/>
          <w:lang w:eastAsia="ru-RU"/>
        </w:rPr>
        <w:t>ГИБДД  ГУ</w:t>
      </w:r>
      <w:proofErr w:type="gramEnd"/>
      <w:r w:rsidRPr="00822265">
        <w:rPr>
          <w:rFonts w:ascii="Arial" w:eastAsia="Times New Roman" w:hAnsi="Arial" w:cs="Arial"/>
          <w:sz w:val="24"/>
          <w:szCs w:val="24"/>
          <w:lang w:eastAsia="ru-RU"/>
        </w:rPr>
        <w:t xml:space="preserve"> МВД России по </w:t>
      </w:r>
      <w:r w:rsidR="00606DD7" w:rsidRPr="00822265">
        <w:rPr>
          <w:rFonts w:ascii="Arial" w:eastAsia="Times New Roman" w:hAnsi="Arial" w:cs="Arial"/>
          <w:sz w:val="24"/>
          <w:szCs w:val="24"/>
          <w:lang w:eastAsia="ru-RU"/>
        </w:rPr>
        <w:t>г. Москве</w:t>
      </w:r>
      <w:r w:rsidRPr="008222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1220">
        <w:rPr>
          <w:rFonts w:ascii="Arial" w:eastAsia="Times New Roman" w:hAnsi="Arial" w:cs="Arial"/>
          <w:sz w:val="24"/>
          <w:szCs w:val="24"/>
          <w:lang w:eastAsia="ru-RU"/>
        </w:rPr>
        <w:t xml:space="preserve"> 10,09,2014г. </w:t>
      </w:r>
      <w:r w:rsidRPr="00822265">
        <w:rPr>
          <w:rFonts w:ascii="Arial" w:eastAsia="Times New Roman" w:hAnsi="Arial" w:cs="Arial"/>
          <w:sz w:val="24"/>
          <w:szCs w:val="24"/>
          <w:lang w:eastAsia="ru-RU"/>
        </w:rPr>
        <w:t>проведено «Обследование учебно-материальной базы организации, осуществляющей образовательную деятельность по программам подготовки водителей автомототранспортных сред</w:t>
      </w:r>
      <w:r w:rsidR="00606DD7" w:rsidRPr="00822265">
        <w:rPr>
          <w:rFonts w:ascii="Arial" w:eastAsia="Times New Roman" w:hAnsi="Arial" w:cs="Arial"/>
          <w:sz w:val="24"/>
          <w:szCs w:val="24"/>
          <w:lang w:eastAsia="ru-RU"/>
        </w:rPr>
        <w:t>ств соответствующих категорий(</w:t>
      </w:r>
      <w:r w:rsidRPr="00822265">
        <w:rPr>
          <w:rFonts w:ascii="Arial" w:eastAsia="Times New Roman" w:hAnsi="Arial" w:cs="Arial"/>
          <w:sz w:val="24"/>
          <w:szCs w:val="24"/>
          <w:lang w:eastAsia="ru-RU"/>
        </w:rPr>
        <w:t>подкатегорий</w:t>
      </w:r>
      <w:r w:rsidR="00606DD7" w:rsidRPr="0082226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82226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C31220">
        <w:rPr>
          <w:rFonts w:ascii="Arial" w:eastAsia="Times New Roman" w:hAnsi="Arial" w:cs="Arial"/>
          <w:sz w:val="24"/>
          <w:szCs w:val="24"/>
          <w:lang w:eastAsia="ru-RU"/>
        </w:rPr>
        <w:t xml:space="preserve">«В», «А», «А1»,, «М» </w:t>
      </w:r>
      <w:r w:rsidRPr="00822265">
        <w:rPr>
          <w:rFonts w:ascii="Arial" w:eastAsia="Times New Roman" w:hAnsi="Arial" w:cs="Arial"/>
          <w:sz w:val="24"/>
          <w:szCs w:val="24"/>
          <w:lang w:eastAsia="ru-RU"/>
        </w:rPr>
        <w:t>на соответствие установленным требованиям». Результатом обследования стал Акт, на основании которого согласованы образовательные программы и получено новое Приложение к лицензии.</w:t>
      </w:r>
    </w:p>
    <w:p w:rsidR="00C31220" w:rsidRDefault="00C31220" w:rsidP="00C3122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2265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Управлением </w:t>
      </w:r>
      <w:proofErr w:type="gramStart"/>
      <w:r w:rsidRPr="00822265">
        <w:rPr>
          <w:rFonts w:ascii="Arial" w:eastAsia="Times New Roman" w:hAnsi="Arial" w:cs="Arial"/>
          <w:sz w:val="24"/>
          <w:szCs w:val="24"/>
          <w:lang w:eastAsia="ru-RU"/>
        </w:rPr>
        <w:t>ГИБДД  ГУ</w:t>
      </w:r>
      <w:proofErr w:type="gramEnd"/>
      <w:r w:rsidRPr="00822265">
        <w:rPr>
          <w:rFonts w:ascii="Arial" w:eastAsia="Times New Roman" w:hAnsi="Arial" w:cs="Arial"/>
          <w:sz w:val="24"/>
          <w:szCs w:val="24"/>
          <w:lang w:eastAsia="ru-RU"/>
        </w:rPr>
        <w:t xml:space="preserve"> МВД России по г. Москве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10,09,2014г. </w:t>
      </w:r>
      <w:r w:rsidRPr="00822265">
        <w:rPr>
          <w:rFonts w:ascii="Arial" w:eastAsia="Times New Roman" w:hAnsi="Arial" w:cs="Arial"/>
          <w:sz w:val="24"/>
          <w:szCs w:val="24"/>
          <w:lang w:eastAsia="ru-RU"/>
        </w:rPr>
        <w:t>проведено «Обследование учебно-материальной базы организации, осуществляющей образовательную деятельность по программам подготовки водителей автомототранспортных средств соответствующих категорий(подкатегорий)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«В», «А», «А1»,, «М» </w:t>
      </w:r>
      <w:r w:rsidRPr="00822265">
        <w:rPr>
          <w:rFonts w:ascii="Arial" w:eastAsia="Times New Roman" w:hAnsi="Arial" w:cs="Arial"/>
          <w:sz w:val="24"/>
          <w:szCs w:val="24"/>
          <w:lang w:eastAsia="ru-RU"/>
        </w:rPr>
        <w:t>на соответствие установленным требованиям». Результатом обследования стал Акт, на основании которого согласованы образовательные программы и получено новое Приложение к лицензии.</w:t>
      </w:r>
    </w:p>
    <w:p w:rsidR="00ED7934" w:rsidRDefault="00ED7934" w:rsidP="00ED7934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2265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Управлением </w:t>
      </w:r>
      <w:proofErr w:type="gramStart"/>
      <w:r w:rsidRPr="00822265">
        <w:rPr>
          <w:rFonts w:ascii="Arial" w:eastAsia="Times New Roman" w:hAnsi="Arial" w:cs="Arial"/>
          <w:sz w:val="24"/>
          <w:szCs w:val="24"/>
          <w:lang w:eastAsia="ru-RU"/>
        </w:rPr>
        <w:t>ГИБДД  ГУ</w:t>
      </w:r>
      <w:proofErr w:type="gramEnd"/>
      <w:r w:rsidRPr="00822265">
        <w:rPr>
          <w:rFonts w:ascii="Arial" w:eastAsia="Times New Roman" w:hAnsi="Arial" w:cs="Arial"/>
          <w:sz w:val="24"/>
          <w:szCs w:val="24"/>
          <w:lang w:eastAsia="ru-RU"/>
        </w:rPr>
        <w:t xml:space="preserve"> МВД России по г. Москве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17,05,2019г. </w:t>
      </w:r>
      <w:r w:rsidRPr="00822265">
        <w:rPr>
          <w:rFonts w:ascii="Arial" w:eastAsia="Times New Roman" w:hAnsi="Arial" w:cs="Arial"/>
          <w:sz w:val="24"/>
          <w:szCs w:val="24"/>
          <w:lang w:eastAsia="ru-RU"/>
        </w:rPr>
        <w:t>проведено «Обследование учебно-материальной базы организации, осуществляющей образовательную деятельность по программам подготовки водителей автомототранспортных средств соответствующих категорий(подкатегорий)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«В», «А», «А1»,, </w:t>
      </w:r>
      <w:r w:rsidRPr="00822265">
        <w:rPr>
          <w:rFonts w:ascii="Arial" w:eastAsia="Times New Roman" w:hAnsi="Arial" w:cs="Arial"/>
          <w:sz w:val="24"/>
          <w:szCs w:val="24"/>
          <w:lang w:eastAsia="ru-RU"/>
        </w:rPr>
        <w:t xml:space="preserve">на соответствие установленным требованиям». Результатом обследования стал Акт, на основании которого согласованы образовательные программы и получено новое </w:t>
      </w:r>
      <w:r>
        <w:rPr>
          <w:rFonts w:ascii="Arial" w:eastAsia="Times New Roman" w:hAnsi="Arial" w:cs="Arial"/>
          <w:sz w:val="24"/>
          <w:szCs w:val="24"/>
          <w:lang w:eastAsia="ru-RU"/>
        </w:rPr>
        <w:t>заключение</w:t>
      </w:r>
      <w:r w:rsidRPr="008222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31220" w:rsidRPr="00822265" w:rsidRDefault="00C31220" w:rsidP="00ED793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6DD7" w:rsidRPr="00ED2122" w:rsidRDefault="00606DD7" w:rsidP="00606DD7">
      <w:pPr>
        <w:shd w:val="clear" w:color="auto" w:fill="FFFFFF"/>
        <w:spacing w:before="160" w:after="16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8EF" w:rsidRPr="00ED2122" w:rsidRDefault="007208EF" w:rsidP="0027521A">
      <w:pPr>
        <w:shd w:val="clear" w:color="auto" w:fill="FFFFFF"/>
        <w:spacing w:before="160" w:after="160" w:line="36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Раздел. Организационно-правовое обеспечение образовательной деятельности</w:t>
      </w:r>
    </w:p>
    <w:p w:rsidR="007208EF" w:rsidRPr="00ED2122" w:rsidRDefault="007208EF" w:rsidP="00ED2122">
      <w:pPr>
        <w:numPr>
          <w:ilvl w:val="1"/>
          <w:numId w:val="3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Общие сведения об организации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Лицензия на право ведения образовательной деятельности по образовательной программе –</w:t>
      </w:r>
      <w:r w:rsidR="0063345B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дополнительное </w:t>
      </w:r>
      <w:proofErr w:type="spellStart"/>
      <w:proofErr w:type="gramStart"/>
      <w:r w:rsidR="0063345B">
        <w:rPr>
          <w:rFonts w:ascii="Arial" w:eastAsia="Times New Roman" w:hAnsi="Arial" w:cs="Arial"/>
          <w:sz w:val="24"/>
          <w:szCs w:val="24"/>
          <w:lang w:eastAsia="ru-RU"/>
        </w:rPr>
        <w:t>проф.образование</w:t>
      </w:r>
      <w:proofErr w:type="spellEnd"/>
      <w:proofErr w:type="gramEnd"/>
      <w:r w:rsidR="006334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Водитель</w:t>
      </w:r>
      <w:r w:rsidR="00ED79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345B">
        <w:rPr>
          <w:rFonts w:ascii="Arial" w:eastAsia="Times New Roman" w:hAnsi="Arial" w:cs="Arial"/>
          <w:sz w:val="24"/>
          <w:szCs w:val="24"/>
          <w:lang w:eastAsia="ru-RU"/>
        </w:rPr>
        <w:t>транспортных средств</w:t>
      </w:r>
      <w:r w:rsidR="007B1B82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впервые была получена </w:t>
      </w:r>
      <w:r w:rsidR="0063345B">
        <w:rPr>
          <w:rFonts w:ascii="Arial" w:eastAsia="Times New Roman" w:hAnsi="Arial" w:cs="Arial"/>
          <w:sz w:val="24"/>
          <w:szCs w:val="24"/>
          <w:lang w:eastAsia="ru-RU"/>
        </w:rPr>
        <w:t xml:space="preserve">17 августа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63345B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В 2014 г. в связи с принятием новых примерных программ профессионального обучения водителей ТС соответствующих категорий и подкатегорий (Приказ Министерства образования и науки РФ от 26.12.2013., № 1408) в автошколе были приведены в соответствие все необходимые документы: приложение к лицензии, образовательные программы и т.д.</w:t>
      </w:r>
    </w:p>
    <w:p w:rsidR="007208EF" w:rsidRPr="00ED2122" w:rsidRDefault="007208EF" w:rsidP="00D54956">
      <w:pPr>
        <w:shd w:val="clear" w:color="auto" w:fill="FFFFFF"/>
        <w:spacing w:before="160" w:after="160" w:line="360" w:lineRule="atLeast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 Цели деятельности </w:t>
      </w:r>
      <w:r w:rsidR="007B1B82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ООО «УЦ «ПЕРСПЕКТИВА» </w:t>
      </w:r>
    </w:p>
    <w:p w:rsidR="007208EF" w:rsidRPr="00ED2122" w:rsidRDefault="007208EF" w:rsidP="00ED21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выработать у начинающих водителей четкую систему управления ТС;</w:t>
      </w:r>
    </w:p>
    <w:p w:rsidR="007208EF" w:rsidRPr="00ED2122" w:rsidRDefault="007208EF" w:rsidP="00ED21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привить навыки вождения использовать их в любой дорожной ситуации на основе знаний ПДД;</w:t>
      </w:r>
    </w:p>
    <w:p w:rsidR="007208EF" w:rsidRPr="00ED2122" w:rsidRDefault="007208EF" w:rsidP="00ED21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дать знания по устройству и эксплуатации ТС категорий «А», </w:t>
      </w:r>
      <w:r w:rsidR="00ED7934">
        <w:rPr>
          <w:rFonts w:ascii="Arial" w:eastAsia="Times New Roman" w:hAnsi="Arial" w:cs="Arial"/>
          <w:sz w:val="24"/>
          <w:szCs w:val="24"/>
          <w:lang w:eastAsia="ru-RU"/>
        </w:rPr>
        <w:t xml:space="preserve">«А1»,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«В» в соответствии с образовательными программами;</w:t>
      </w:r>
    </w:p>
    <w:p w:rsidR="007208EF" w:rsidRPr="00ED2122" w:rsidRDefault="007208EF" w:rsidP="00ED21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воспитывать ответственность за грамотную и безопасную эксплуатацию ТС, взаимное уважение между участниками дорожного движения;</w:t>
      </w:r>
    </w:p>
    <w:p w:rsidR="007208EF" w:rsidRPr="00ED2122" w:rsidRDefault="007208EF" w:rsidP="00ED21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научить принимать возможные меры для оказания доврачебной медицинской помощи пострадавшим при ДТП.</w:t>
      </w:r>
    </w:p>
    <w:p w:rsidR="007208EF" w:rsidRPr="00ED2122" w:rsidRDefault="007208EF" w:rsidP="007208EF">
      <w:pPr>
        <w:shd w:val="clear" w:color="auto" w:fill="FFFFFF"/>
        <w:spacing w:before="160" w:after="160" w:line="360" w:lineRule="atLeas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08EF" w:rsidRPr="00ED2122" w:rsidRDefault="007208EF" w:rsidP="00ED2122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Нормативное и организационно-правовое обеспечение образовательной деятельности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1.2.1 Полное и сокращенное наименование образовательного учреждения в соответствии с Уставом –</w:t>
      </w:r>
      <w:r w:rsidR="0069533D" w:rsidRPr="00ED21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974FB" w:rsidRPr="00ED2122">
        <w:rPr>
          <w:rFonts w:ascii="Arial" w:eastAsia="Times New Roman" w:hAnsi="Arial" w:cs="Arial"/>
          <w:sz w:val="24"/>
          <w:szCs w:val="24"/>
          <w:lang w:eastAsia="ru-RU"/>
        </w:rPr>
        <w:t>бщество с ограниченной ответственностью «Учебный центр «ПЕРСПЕКТИВА», О</w:t>
      </w:r>
      <w:r w:rsidR="0069533D" w:rsidRPr="00ED2122">
        <w:rPr>
          <w:rFonts w:ascii="Arial" w:eastAsia="Times New Roman" w:hAnsi="Arial" w:cs="Arial"/>
          <w:sz w:val="24"/>
          <w:szCs w:val="24"/>
          <w:lang w:eastAsia="ru-RU"/>
        </w:rPr>
        <w:t>ОО «УЦ «ПЕРСПЕКТИВА»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1.2.2  Адреса:</w:t>
      </w:r>
    </w:p>
    <w:p w:rsidR="00C974FB" w:rsidRPr="00ED2122" w:rsidRDefault="007208EF" w:rsidP="00ED2122">
      <w:pPr>
        <w:jc w:val="both"/>
        <w:rPr>
          <w:rFonts w:ascii="Arial" w:hAnsi="Arial" w:cs="Arial"/>
          <w:sz w:val="24"/>
          <w:szCs w:val="24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Юридический адрес: </w:t>
      </w:r>
      <w:r w:rsidR="0063345B">
        <w:rPr>
          <w:rFonts w:ascii="Arial" w:hAnsi="Arial" w:cs="Arial"/>
          <w:sz w:val="24"/>
          <w:szCs w:val="24"/>
        </w:rPr>
        <w:t>127549</w:t>
      </w:r>
      <w:r w:rsidR="00C974FB" w:rsidRPr="00ED2122">
        <w:rPr>
          <w:rFonts w:ascii="Arial" w:hAnsi="Arial" w:cs="Arial"/>
          <w:sz w:val="24"/>
          <w:szCs w:val="24"/>
        </w:rPr>
        <w:t xml:space="preserve"> г. Москва</w:t>
      </w:r>
      <w:r w:rsidR="0063345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3345B">
        <w:rPr>
          <w:rFonts w:ascii="Arial" w:hAnsi="Arial" w:cs="Arial"/>
          <w:sz w:val="24"/>
          <w:szCs w:val="24"/>
        </w:rPr>
        <w:t>Бибиревская</w:t>
      </w:r>
      <w:proofErr w:type="spellEnd"/>
      <w:r w:rsidR="0063345B">
        <w:rPr>
          <w:rFonts w:ascii="Arial" w:hAnsi="Arial" w:cs="Arial"/>
          <w:sz w:val="24"/>
          <w:szCs w:val="24"/>
        </w:rPr>
        <w:t xml:space="preserve"> ул.8 к.1 этаж </w:t>
      </w:r>
      <w:proofErr w:type="gramStart"/>
      <w:r w:rsidR="0063345B">
        <w:rPr>
          <w:rFonts w:ascii="Arial" w:hAnsi="Arial" w:cs="Arial"/>
          <w:sz w:val="24"/>
          <w:szCs w:val="24"/>
        </w:rPr>
        <w:t>4 ,</w:t>
      </w:r>
      <w:proofErr w:type="gramEnd"/>
      <w:r w:rsidR="0063345B">
        <w:rPr>
          <w:rFonts w:ascii="Arial" w:hAnsi="Arial" w:cs="Arial"/>
          <w:sz w:val="24"/>
          <w:szCs w:val="24"/>
        </w:rPr>
        <w:t xml:space="preserve"> офис 413</w:t>
      </w:r>
    </w:p>
    <w:p w:rsidR="007208EF" w:rsidRPr="00ED2122" w:rsidRDefault="007208EF" w:rsidP="00ED2122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Фактический </w:t>
      </w:r>
      <w:proofErr w:type="gram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адрес: </w:t>
      </w:r>
      <w:r w:rsidR="006334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345B">
        <w:rPr>
          <w:rFonts w:ascii="Arial" w:hAnsi="Arial" w:cs="Arial"/>
          <w:sz w:val="24"/>
          <w:szCs w:val="24"/>
        </w:rPr>
        <w:t>127549</w:t>
      </w:r>
      <w:proofErr w:type="gramEnd"/>
      <w:r w:rsidR="0063345B" w:rsidRPr="00ED2122">
        <w:rPr>
          <w:rFonts w:ascii="Arial" w:hAnsi="Arial" w:cs="Arial"/>
          <w:sz w:val="24"/>
          <w:szCs w:val="24"/>
        </w:rPr>
        <w:t xml:space="preserve"> г. Москва</w:t>
      </w:r>
      <w:r w:rsidR="0063345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3345B">
        <w:rPr>
          <w:rFonts w:ascii="Arial" w:hAnsi="Arial" w:cs="Arial"/>
          <w:sz w:val="24"/>
          <w:szCs w:val="24"/>
        </w:rPr>
        <w:t>Бибиревская</w:t>
      </w:r>
      <w:proofErr w:type="spellEnd"/>
      <w:r w:rsidR="0063345B">
        <w:rPr>
          <w:rFonts w:ascii="Arial" w:hAnsi="Arial" w:cs="Arial"/>
          <w:sz w:val="24"/>
          <w:szCs w:val="24"/>
        </w:rPr>
        <w:t xml:space="preserve"> ул.8 к.1 этаж 4 , офис 413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Телефон: 8 (</w:t>
      </w:r>
      <w:r w:rsidR="00C974FB" w:rsidRPr="00ED2122">
        <w:rPr>
          <w:rFonts w:ascii="Arial" w:eastAsia="Times New Roman" w:hAnsi="Arial" w:cs="Arial"/>
          <w:sz w:val="24"/>
          <w:szCs w:val="24"/>
          <w:lang w:eastAsia="ru-RU"/>
        </w:rPr>
        <w:t>495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) 6</w:t>
      </w:r>
      <w:r w:rsidR="00C974FB" w:rsidRPr="00ED2122">
        <w:rPr>
          <w:rFonts w:ascii="Arial" w:eastAsia="Times New Roman" w:hAnsi="Arial" w:cs="Arial"/>
          <w:sz w:val="24"/>
          <w:szCs w:val="24"/>
          <w:lang w:eastAsia="ru-RU"/>
        </w:rPr>
        <w:t>49-82-83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e-</w:t>
      </w:r>
      <w:proofErr w:type="spell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>: </w:t>
      </w:r>
      <w:r w:rsidR="00C974FB" w:rsidRPr="00ED2122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perspektiva.avtoshkola@mail.ru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Официальный сайт: </w:t>
      </w:r>
      <w:r w:rsidR="00ED7934">
        <w:rPr>
          <w:rFonts w:ascii="Arial" w:eastAsia="Times New Roman" w:hAnsi="Arial" w:cs="Arial"/>
          <w:sz w:val="24"/>
          <w:szCs w:val="24"/>
          <w:lang w:eastAsia="ru-RU"/>
        </w:rPr>
        <w:t>http://avtoshkola</w:t>
      </w:r>
      <w:r w:rsidR="00C974FB" w:rsidRPr="00ED2122">
        <w:rPr>
          <w:rFonts w:ascii="Arial" w:eastAsia="Times New Roman" w:hAnsi="Arial" w:cs="Arial"/>
          <w:sz w:val="24"/>
          <w:szCs w:val="24"/>
          <w:lang w:eastAsia="ru-RU"/>
        </w:rPr>
        <w:t>perspektiva.ru</w:t>
      </w:r>
    </w:p>
    <w:p w:rsidR="007208EF" w:rsidRDefault="007208EF" w:rsidP="00ED2122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Адреса осуществления образовательной деятельности:</w:t>
      </w:r>
    </w:p>
    <w:p w:rsidR="00ED7934" w:rsidRPr="00620A4A" w:rsidRDefault="00ED7934" w:rsidP="00ED7934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A4A">
        <w:rPr>
          <w:rFonts w:ascii="Times New Roman" w:eastAsia="Calibri" w:hAnsi="Times New Roman"/>
          <w:sz w:val="24"/>
          <w:szCs w:val="24"/>
        </w:rPr>
        <w:t xml:space="preserve">г. Москва, ул. </w:t>
      </w:r>
      <w:proofErr w:type="spellStart"/>
      <w:r w:rsidRPr="00620A4A">
        <w:rPr>
          <w:rFonts w:ascii="Times New Roman" w:eastAsia="Calibri" w:hAnsi="Times New Roman"/>
          <w:sz w:val="24"/>
          <w:szCs w:val="24"/>
        </w:rPr>
        <w:t>Бибиревская</w:t>
      </w:r>
      <w:proofErr w:type="spellEnd"/>
      <w:r w:rsidRPr="00620A4A">
        <w:rPr>
          <w:rFonts w:ascii="Times New Roman" w:eastAsia="Calibri" w:hAnsi="Times New Roman"/>
          <w:sz w:val="24"/>
          <w:szCs w:val="24"/>
        </w:rPr>
        <w:t xml:space="preserve"> д.8, к.1, </w:t>
      </w:r>
      <w:r>
        <w:rPr>
          <w:rFonts w:ascii="Times New Roman" w:eastAsia="Calibri" w:hAnsi="Times New Roman"/>
          <w:sz w:val="24"/>
          <w:szCs w:val="24"/>
        </w:rPr>
        <w:t xml:space="preserve">оф. 415. </w:t>
      </w:r>
      <w:r>
        <w:rPr>
          <w:rFonts w:ascii="Times New Roman" w:hAnsi="Times New Roman"/>
          <w:sz w:val="24"/>
          <w:szCs w:val="24"/>
        </w:rPr>
        <w:t xml:space="preserve">Договор аренды </w:t>
      </w:r>
      <w:r w:rsidRPr="00620A4A">
        <w:rPr>
          <w:rFonts w:ascii="Times New Roman" w:hAnsi="Times New Roman"/>
          <w:sz w:val="24"/>
          <w:szCs w:val="24"/>
        </w:rPr>
        <w:t>нежилого помещения</w:t>
      </w:r>
      <w:r>
        <w:rPr>
          <w:rFonts w:ascii="Times New Roman" w:hAnsi="Times New Roman"/>
          <w:sz w:val="24"/>
          <w:szCs w:val="24"/>
        </w:rPr>
        <w:t xml:space="preserve"> № Б/12-21 от 11.05.2021</w:t>
      </w:r>
      <w:r w:rsidRPr="00620A4A">
        <w:rPr>
          <w:rFonts w:ascii="Times New Roman" w:hAnsi="Times New Roman"/>
          <w:sz w:val="24"/>
          <w:szCs w:val="24"/>
        </w:rPr>
        <w:t>г.</w:t>
      </w:r>
      <w:r w:rsidRPr="00620A4A">
        <w:rPr>
          <w:rFonts w:ascii="Times New Roman" w:eastAsia="Calibri" w:hAnsi="Times New Roman"/>
          <w:sz w:val="24"/>
          <w:szCs w:val="24"/>
        </w:rPr>
        <w:t xml:space="preserve"> </w:t>
      </w:r>
      <w:r w:rsidRPr="00620A4A">
        <w:rPr>
          <w:rFonts w:ascii="Times New Roman" w:hAnsi="Times New Roman"/>
          <w:sz w:val="24"/>
          <w:szCs w:val="24"/>
        </w:rPr>
        <w:t xml:space="preserve">срок действия </w:t>
      </w:r>
      <w:r>
        <w:rPr>
          <w:rFonts w:ascii="Times New Roman" w:hAnsi="Times New Roman"/>
          <w:sz w:val="24"/>
          <w:szCs w:val="24"/>
        </w:rPr>
        <w:t>договора с 19.01.2024г по 31.012025г</w:t>
      </w:r>
      <w:r w:rsidRPr="00620A4A">
        <w:rPr>
          <w:rFonts w:ascii="Times New Roman" w:eastAsia="Calibri" w:hAnsi="Times New Roman"/>
          <w:sz w:val="24"/>
          <w:szCs w:val="24"/>
        </w:rPr>
        <w:t>.</w:t>
      </w:r>
    </w:p>
    <w:p w:rsidR="00ED7934" w:rsidRPr="00620A4A" w:rsidRDefault="00ED7934" w:rsidP="00ED7934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A4A">
        <w:rPr>
          <w:rFonts w:ascii="Times New Roman" w:eastAsia="Calibri" w:hAnsi="Times New Roman"/>
          <w:sz w:val="24"/>
          <w:szCs w:val="24"/>
        </w:rPr>
        <w:t xml:space="preserve">г. </w:t>
      </w:r>
      <w:proofErr w:type="gramStart"/>
      <w:r w:rsidRPr="00620A4A">
        <w:rPr>
          <w:rFonts w:ascii="Times New Roman" w:eastAsia="Calibri" w:hAnsi="Times New Roman"/>
          <w:sz w:val="24"/>
          <w:szCs w:val="24"/>
        </w:rPr>
        <w:t>Москва,</w:t>
      </w:r>
      <w:r>
        <w:rPr>
          <w:rFonts w:ascii="Times New Roman" w:eastAsia="Calibri" w:hAnsi="Times New Roman"/>
          <w:sz w:val="24"/>
          <w:szCs w:val="24"/>
        </w:rPr>
        <w:t>ул.Декабристов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,д.27 </w:t>
      </w:r>
      <w:r w:rsidRPr="00620A4A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20A4A">
        <w:rPr>
          <w:rFonts w:ascii="Times New Roman" w:hAnsi="Times New Roman"/>
          <w:sz w:val="24"/>
          <w:szCs w:val="24"/>
        </w:rPr>
        <w:t>Договор аренды нежилого помещения №</w:t>
      </w:r>
      <w:r>
        <w:rPr>
          <w:rFonts w:ascii="Times New Roman" w:hAnsi="Times New Roman"/>
          <w:sz w:val="24"/>
          <w:szCs w:val="24"/>
        </w:rPr>
        <w:t xml:space="preserve"> М-Д27-148-02/</w:t>
      </w:r>
      <w:proofErr w:type="gramStart"/>
      <w:r>
        <w:rPr>
          <w:rFonts w:ascii="Times New Roman" w:hAnsi="Times New Roman"/>
          <w:sz w:val="24"/>
          <w:szCs w:val="24"/>
        </w:rPr>
        <w:t>23  срок</w:t>
      </w:r>
      <w:proofErr w:type="gramEnd"/>
      <w:r>
        <w:rPr>
          <w:rFonts w:ascii="Times New Roman" w:hAnsi="Times New Roman"/>
          <w:sz w:val="24"/>
          <w:szCs w:val="24"/>
        </w:rPr>
        <w:t xml:space="preserve"> действия договора с 01.05.2023</w:t>
      </w:r>
      <w:r w:rsidRPr="0099663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с автоматической пролонгацией на новый срок.</w:t>
      </w:r>
    </w:p>
    <w:p w:rsidR="00ED7934" w:rsidRPr="00996630" w:rsidRDefault="00ED7934" w:rsidP="00ED7934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A4A">
        <w:rPr>
          <w:rFonts w:ascii="Times New Roman" w:eastAsia="Calibri" w:hAnsi="Times New Roman"/>
          <w:sz w:val="24"/>
          <w:szCs w:val="24"/>
        </w:rPr>
        <w:t xml:space="preserve">г. Москва, Северная 9-я линия д.13, </w:t>
      </w:r>
      <w:r w:rsidRPr="00620A4A">
        <w:rPr>
          <w:rFonts w:ascii="Times New Roman" w:hAnsi="Times New Roman"/>
          <w:sz w:val="24"/>
          <w:szCs w:val="24"/>
        </w:rPr>
        <w:t>Договор аренды нежилого помещения №</w:t>
      </w:r>
      <w:r>
        <w:rPr>
          <w:rFonts w:ascii="Times New Roman" w:hAnsi="Times New Roman"/>
          <w:sz w:val="24"/>
          <w:szCs w:val="24"/>
        </w:rPr>
        <w:t xml:space="preserve"> 2-0108-3006/</w:t>
      </w:r>
      <w:proofErr w:type="gramStart"/>
      <w:r>
        <w:rPr>
          <w:rFonts w:ascii="Times New Roman" w:hAnsi="Times New Roman"/>
          <w:sz w:val="24"/>
          <w:szCs w:val="24"/>
        </w:rPr>
        <w:t>2024 .</w:t>
      </w:r>
      <w:proofErr w:type="gramEnd"/>
      <w:r>
        <w:rPr>
          <w:rFonts w:ascii="Times New Roman" w:hAnsi="Times New Roman"/>
          <w:sz w:val="24"/>
          <w:szCs w:val="24"/>
        </w:rPr>
        <w:t xml:space="preserve"> Срок действия договора </w:t>
      </w:r>
      <w:proofErr w:type="gramStart"/>
      <w:r>
        <w:rPr>
          <w:rFonts w:ascii="Times New Roman" w:hAnsi="Times New Roman"/>
          <w:sz w:val="24"/>
          <w:szCs w:val="24"/>
        </w:rPr>
        <w:t>с  01.08.2024</w:t>
      </w:r>
      <w:proofErr w:type="gramEnd"/>
      <w:r>
        <w:rPr>
          <w:rFonts w:ascii="Times New Roman" w:hAnsi="Times New Roman"/>
          <w:sz w:val="24"/>
          <w:szCs w:val="24"/>
        </w:rPr>
        <w:t xml:space="preserve"> по 30.06.2024</w:t>
      </w:r>
    </w:p>
    <w:p w:rsidR="00ED7934" w:rsidRPr="00620A4A" w:rsidRDefault="00ED7934" w:rsidP="00ED7934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A4A">
        <w:rPr>
          <w:rFonts w:ascii="Times New Roman" w:hAnsi="Times New Roman"/>
          <w:sz w:val="24"/>
          <w:szCs w:val="24"/>
        </w:rPr>
        <w:t xml:space="preserve">г. Москва, </w:t>
      </w:r>
      <w:proofErr w:type="spellStart"/>
      <w:r w:rsidRPr="00620A4A">
        <w:rPr>
          <w:rFonts w:ascii="Times New Roman" w:hAnsi="Times New Roman"/>
          <w:sz w:val="24"/>
          <w:szCs w:val="24"/>
        </w:rPr>
        <w:t>ул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Заревый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проезд.2 Договор </w:t>
      </w:r>
      <w:proofErr w:type="spellStart"/>
      <w:r>
        <w:rPr>
          <w:rFonts w:ascii="Times New Roman" w:hAnsi="Times New Roman"/>
          <w:sz w:val="24"/>
          <w:szCs w:val="24"/>
        </w:rPr>
        <w:t>ареннды</w:t>
      </w:r>
      <w:proofErr w:type="spellEnd"/>
      <w:r>
        <w:rPr>
          <w:rFonts w:ascii="Times New Roman" w:hAnsi="Times New Roman"/>
          <w:sz w:val="24"/>
          <w:szCs w:val="24"/>
        </w:rPr>
        <w:t xml:space="preserve"> №09 3-23., срок действия </w:t>
      </w:r>
      <w:proofErr w:type="gramStart"/>
      <w:r>
        <w:rPr>
          <w:rFonts w:ascii="Times New Roman" w:hAnsi="Times New Roman"/>
          <w:sz w:val="24"/>
          <w:szCs w:val="24"/>
        </w:rPr>
        <w:t>договора  с</w:t>
      </w:r>
      <w:proofErr w:type="gramEnd"/>
      <w:r>
        <w:rPr>
          <w:rFonts w:ascii="Times New Roman" w:hAnsi="Times New Roman"/>
          <w:sz w:val="24"/>
          <w:szCs w:val="24"/>
        </w:rPr>
        <w:t xml:space="preserve"> 01.02.2023 по 30.04.2024г.</w:t>
      </w:r>
    </w:p>
    <w:p w:rsidR="00ED7934" w:rsidRPr="00620A4A" w:rsidRDefault="00ED7934" w:rsidP="00ED7934">
      <w:pPr>
        <w:pStyle w:val="a7"/>
        <w:numPr>
          <w:ilvl w:val="0"/>
          <w:numId w:val="6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620A4A">
        <w:rPr>
          <w:rFonts w:ascii="Times New Roman" w:hAnsi="Times New Roman"/>
          <w:sz w:val="24"/>
          <w:szCs w:val="24"/>
        </w:rPr>
        <w:t xml:space="preserve">г. Москва, ул. </w:t>
      </w:r>
      <w:proofErr w:type="spellStart"/>
      <w:r w:rsidRPr="00620A4A">
        <w:rPr>
          <w:rFonts w:ascii="Times New Roman" w:hAnsi="Times New Roman"/>
          <w:sz w:val="24"/>
          <w:szCs w:val="24"/>
        </w:rPr>
        <w:t>Бибиревская</w:t>
      </w:r>
      <w:proofErr w:type="spellEnd"/>
      <w:r w:rsidRPr="00620A4A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8 к1</w:t>
      </w:r>
      <w:r w:rsidRPr="00620A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офис 413</w:t>
      </w:r>
      <w:r w:rsidRPr="00620A4A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аренды  неживого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помещения</w:t>
      </w:r>
      <w:r w:rsidRPr="00620A4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Б/28-22 от 18 ноября 2022 </w:t>
      </w:r>
      <w:proofErr w:type="spellStart"/>
      <w:r>
        <w:rPr>
          <w:rFonts w:ascii="Times New Roman" w:hAnsi="Times New Roman"/>
          <w:sz w:val="24"/>
          <w:szCs w:val="24"/>
        </w:rPr>
        <w:t>г.срок</w:t>
      </w:r>
      <w:proofErr w:type="spellEnd"/>
      <w:r>
        <w:rPr>
          <w:rFonts w:ascii="Times New Roman" w:hAnsi="Times New Roman"/>
          <w:sz w:val="24"/>
          <w:szCs w:val="24"/>
        </w:rPr>
        <w:t xml:space="preserve"> действия договора с 24.08.2023 по 30.09.2024г.</w:t>
      </w:r>
    </w:p>
    <w:p w:rsidR="00072E40" w:rsidRPr="00ED7934" w:rsidRDefault="00072E40" w:rsidP="00ED7934">
      <w:pPr>
        <w:shd w:val="clear" w:color="auto" w:fill="FFFFFF"/>
        <w:spacing w:after="0" w:line="360" w:lineRule="atLeast"/>
        <w:jc w:val="both"/>
        <w:rPr>
          <w:rFonts w:ascii="Arial" w:hAnsi="Arial" w:cs="Arial"/>
          <w:b/>
          <w:sz w:val="24"/>
          <w:szCs w:val="24"/>
        </w:rPr>
      </w:pP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1.2.4  Обособленные</w:t>
      </w:r>
      <w:proofErr w:type="gram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структурные подразделения (филиалы): нет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1.2.5  Учредитель</w:t>
      </w:r>
      <w:proofErr w:type="gram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ED7934">
        <w:rPr>
          <w:rFonts w:ascii="Arial" w:eastAsia="Times New Roman" w:hAnsi="Arial" w:cs="Arial"/>
          <w:sz w:val="24"/>
          <w:szCs w:val="24"/>
          <w:lang w:eastAsia="ru-RU"/>
        </w:rPr>
        <w:t>Краснова Олеся Сергеевна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1.2.6  </w:t>
      </w:r>
      <w:r w:rsidR="007B1B82" w:rsidRPr="00ED2122">
        <w:rPr>
          <w:rFonts w:ascii="Arial" w:eastAsia="Times New Roman" w:hAnsi="Arial" w:cs="Arial"/>
          <w:sz w:val="24"/>
          <w:szCs w:val="24"/>
          <w:lang w:eastAsia="ru-RU"/>
        </w:rPr>
        <w:t>Генеральный</w:t>
      </w:r>
      <w:proofErr w:type="gramEnd"/>
      <w:r w:rsidR="007B1B82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д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иректор –</w:t>
      </w:r>
      <w:r w:rsidR="00677314">
        <w:rPr>
          <w:rFonts w:ascii="Arial" w:eastAsia="Times New Roman" w:hAnsi="Arial" w:cs="Arial"/>
          <w:sz w:val="24"/>
          <w:szCs w:val="24"/>
          <w:lang w:eastAsia="ru-RU"/>
        </w:rPr>
        <w:t>Краснова Олеся Сергеевна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, телефон: 8 (9</w:t>
      </w:r>
      <w:r w:rsidR="00677314">
        <w:rPr>
          <w:rFonts w:ascii="Arial" w:eastAsia="Times New Roman" w:hAnsi="Arial" w:cs="Arial"/>
          <w:sz w:val="24"/>
          <w:szCs w:val="24"/>
          <w:lang w:eastAsia="ru-RU"/>
        </w:rPr>
        <w:t>63)6714246</w:t>
      </w:r>
    </w:p>
    <w:p w:rsidR="007B1B82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1.2.7  Наличие</w:t>
      </w:r>
      <w:proofErr w:type="gram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Устава. </w:t>
      </w:r>
      <w:proofErr w:type="gram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Устав </w:t>
      </w:r>
      <w:r w:rsidR="007B1B82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ООО</w:t>
      </w:r>
      <w:proofErr w:type="gramEnd"/>
      <w:r w:rsidR="007B1B82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«УЦ «ПЕРСПЕКТИВА»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 решением </w:t>
      </w:r>
      <w:r w:rsidR="0028199F" w:rsidRPr="00ED2122">
        <w:rPr>
          <w:rFonts w:ascii="Arial" w:eastAsia="Times New Roman" w:hAnsi="Arial" w:cs="Arial"/>
          <w:sz w:val="24"/>
          <w:szCs w:val="24"/>
          <w:lang w:eastAsia="ru-RU"/>
        </w:rPr>
        <w:t>единственного участника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677314">
        <w:rPr>
          <w:rFonts w:ascii="Arial" w:eastAsia="Times New Roman" w:hAnsi="Arial" w:cs="Arial"/>
          <w:sz w:val="24"/>
          <w:szCs w:val="24"/>
          <w:lang w:eastAsia="ru-RU"/>
        </w:rPr>
        <w:t>1/18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677314">
        <w:rPr>
          <w:rFonts w:ascii="Arial" w:eastAsia="Times New Roman" w:hAnsi="Arial" w:cs="Arial"/>
          <w:sz w:val="24"/>
          <w:szCs w:val="24"/>
          <w:lang w:eastAsia="ru-RU"/>
        </w:rPr>
        <w:t xml:space="preserve">29июня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677314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28199F" w:rsidRPr="00ED212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B1B82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Зарегистрирован </w:t>
      </w:r>
      <w:r w:rsidR="001D39B9" w:rsidRPr="00ED2122">
        <w:rPr>
          <w:rFonts w:ascii="Arial" w:eastAsia="Times New Roman" w:hAnsi="Arial" w:cs="Arial"/>
          <w:sz w:val="24"/>
          <w:szCs w:val="24"/>
          <w:lang w:eastAsia="ru-RU"/>
        </w:rPr>
        <w:t>Межрайонной инспекцией</w:t>
      </w:r>
      <w:r w:rsidR="00677314">
        <w:rPr>
          <w:rFonts w:ascii="Arial" w:eastAsia="Times New Roman" w:hAnsi="Arial" w:cs="Arial"/>
          <w:sz w:val="24"/>
          <w:szCs w:val="24"/>
          <w:lang w:eastAsia="ru-RU"/>
        </w:rPr>
        <w:t xml:space="preserve"> ФНС России №15 по г. Москве 12 июля 2018</w:t>
      </w:r>
      <w:r w:rsidR="001D39B9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7208EF" w:rsidRDefault="007208EF" w:rsidP="007208EF">
      <w:pPr>
        <w:shd w:val="clear" w:color="auto" w:fill="FFFFFF"/>
        <w:spacing w:before="160" w:after="160" w:line="360" w:lineRule="atLeast"/>
        <w:ind w:left="357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50AA" w:rsidRPr="00ED2122" w:rsidRDefault="00F350AA" w:rsidP="007208EF">
      <w:pPr>
        <w:shd w:val="clear" w:color="auto" w:fill="FFFFFF"/>
        <w:spacing w:before="160" w:after="160" w:line="360" w:lineRule="atLeast"/>
        <w:ind w:left="3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1.2.8 Наличие свидетельств, лицензий: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а) Лицензия на право ведения образовательной деятельности № </w:t>
      </w:r>
      <w:r w:rsidR="00677314">
        <w:rPr>
          <w:rFonts w:ascii="Arial" w:eastAsia="Times New Roman" w:hAnsi="Arial" w:cs="Arial"/>
          <w:sz w:val="24"/>
          <w:szCs w:val="24"/>
          <w:lang w:eastAsia="ru-RU"/>
        </w:rPr>
        <w:t>039567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677314">
        <w:rPr>
          <w:rFonts w:ascii="Arial" w:eastAsia="Times New Roman" w:hAnsi="Arial" w:cs="Arial"/>
          <w:sz w:val="24"/>
          <w:szCs w:val="24"/>
          <w:lang w:eastAsia="ru-RU"/>
        </w:rPr>
        <w:t>17 августа 2018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года бессрочно выдана </w:t>
      </w:r>
      <w:r w:rsidR="00905186" w:rsidRPr="00ED2122">
        <w:rPr>
          <w:rFonts w:ascii="Arial" w:eastAsia="Times New Roman" w:hAnsi="Arial" w:cs="Arial"/>
          <w:sz w:val="24"/>
          <w:szCs w:val="24"/>
          <w:lang w:eastAsia="ru-RU"/>
        </w:rPr>
        <w:t>Департаментом образования г. Москвы.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б) Свидетельство серия </w:t>
      </w:r>
      <w:r w:rsidR="00905186" w:rsidRPr="00ED2122">
        <w:rPr>
          <w:rFonts w:ascii="Arial" w:eastAsia="Times New Roman" w:hAnsi="Arial" w:cs="Arial"/>
          <w:sz w:val="24"/>
          <w:szCs w:val="24"/>
          <w:lang w:eastAsia="ru-RU"/>
        </w:rPr>
        <w:t>77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905186" w:rsidRPr="00ED2122">
        <w:rPr>
          <w:rFonts w:ascii="Arial" w:eastAsia="Times New Roman" w:hAnsi="Arial" w:cs="Arial"/>
          <w:sz w:val="24"/>
          <w:szCs w:val="24"/>
          <w:lang w:eastAsia="ru-RU"/>
        </w:rPr>
        <w:t>015692282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записи в Единый государственный реестр юридических лиц» за основным государственным регистрационным </w:t>
      </w:r>
      <w:proofErr w:type="gram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номером  </w:t>
      </w:r>
      <w:r w:rsidR="00905186" w:rsidRPr="00ED2122">
        <w:rPr>
          <w:rFonts w:ascii="Arial" w:eastAsia="Times New Roman" w:hAnsi="Arial" w:cs="Arial"/>
          <w:sz w:val="24"/>
          <w:szCs w:val="24"/>
          <w:lang w:eastAsia="ru-RU"/>
        </w:rPr>
        <w:t>1057748676413</w:t>
      </w:r>
      <w:proofErr w:type="gram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. дата внесения записи </w:t>
      </w:r>
      <w:r w:rsidR="00905186" w:rsidRPr="00ED2122">
        <w:rPr>
          <w:rFonts w:ascii="Arial" w:eastAsia="Times New Roman" w:hAnsi="Arial" w:cs="Arial"/>
          <w:sz w:val="24"/>
          <w:szCs w:val="24"/>
          <w:lang w:eastAsia="ru-RU"/>
        </w:rPr>
        <w:t>07ноября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905186" w:rsidRPr="00ED2122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года выдано </w:t>
      </w:r>
      <w:r w:rsidR="00905186" w:rsidRPr="00ED2122">
        <w:rPr>
          <w:rFonts w:ascii="Arial" w:eastAsia="Times New Roman" w:hAnsi="Arial" w:cs="Arial"/>
          <w:sz w:val="24"/>
          <w:szCs w:val="24"/>
          <w:lang w:eastAsia="ru-RU"/>
        </w:rPr>
        <w:t>Межрайонной инспекцией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Федеральнойналоговой службы</w:t>
      </w:r>
      <w:r w:rsidR="00905186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№ 46 по г. Москве.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 в) Свидетельство о постановке на учет </w:t>
      </w:r>
      <w:r w:rsidR="00111EF6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юридического лица в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налоговом органе по месту нахождения на территории Российской Федерации серия </w:t>
      </w:r>
      <w:r w:rsidR="00111EF6" w:rsidRPr="00ED2122">
        <w:rPr>
          <w:rFonts w:ascii="Arial" w:eastAsia="Times New Roman" w:hAnsi="Arial" w:cs="Arial"/>
          <w:sz w:val="24"/>
          <w:szCs w:val="24"/>
          <w:lang w:eastAsia="ru-RU"/>
        </w:rPr>
        <w:t>77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№ 00</w:t>
      </w:r>
      <w:r w:rsidR="00111EF6" w:rsidRPr="00ED2122">
        <w:rPr>
          <w:rFonts w:ascii="Arial" w:eastAsia="Times New Roman" w:hAnsi="Arial" w:cs="Arial"/>
          <w:sz w:val="24"/>
          <w:szCs w:val="24"/>
          <w:lang w:eastAsia="ru-RU"/>
        </w:rPr>
        <w:t>7770242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111EF6" w:rsidRPr="00ED2122">
        <w:rPr>
          <w:rFonts w:ascii="Arial" w:eastAsia="Times New Roman" w:hAnsi="Arial" w:cs="Arial"/>
          <w:sz w:val="24"/>
          <w:szCs w:val="24"/>
          <w:lang w:eastAsia="ru-RU"/>
        </w:rPr>
        <w:t>18октября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200</w:t>
      </w:r>
      <w:r w:rsidR="00111EF6" w:rsidRPr="00ED212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111EF6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выдано Межрайонной инспекцией Федеральной налоговой службы № 46 по г. Москве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присвоен ИНН/КПП </w:t>
      </w:r>
      <w:r w:rsidR="00111EF6" w:rsidRPr="00ED2122">
        <w:rPr>
          <w:rFonts w:ascii="Arial" w:eastAsia="Times New Roman" w:hAnsi="Arial" w:cs="Arial"/>
          <w:sz w:val="24"/>
          <w:szCs w:val="24"/>
          <w:lang w:eastAsia="ru-RU"/>
        </w:rPr>
        <w:t>7709637748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111EF6" w:rsidRPr="00ED2122">
        <w:rPr>
          <w:rFonts w:ascii="Arial" w:eastAsia="Times New Roman" w:hAnsi="Arial" w:cs="Arial"/>
          <w:sz w:val="24"/>
          <w:szCs w:val="24"/>
          <w:lang w:eastAsia="ru-RU"/>
        </w:rPr>
        <w:t>770901001.</w:t>
      </w:r>
    </w:p>
    <w:p w:rsidR="00A35C06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</w:t>
      </w:r>
      <w:r w:rsidR="00A35C06" w:rsidRPr="00ED2122">
        <w:rPr>
          <w:rFonts w:ascii="Arial" w:eastAsia="Times New Roman" w:hAnsi="Arial" w:cs="Arial"/>
          <w:sz w:val="24"/>
          <w:szCs w:val="24"/>
          <w:lang w:eastAsia="ru-RU"/>
        </w:rPr>
        <w:t>Санитарно</w:t>
      </w:r>
      <w:proofErr w:type="spellEnd"/>
      <w:r w:rsidR="00A35C06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-эпидемиологическое заключение выдано Территориальным отделом Управления Федеральной службы по надзору в сфере защиты прав потребителей и благополучия человека по г. Москве в СВАО г. Москвы № 77.08.16.000.М.017311.12.13 от 27.12.2013г. (по адресу </w:t>
      </w:r>
      <w:r w:rsidR="00A35C06" w:rsidRPr="00ED2122">
        <w:rPr>
          <w:rFonts w:ascii="Arial" w:hAnsi="Arial" w:cs="Arial"/>
          <w:sz w:val="24"/>
          <w:szCs w:val="24"/>
        </w:rPr>
        <w:t xml:space="preserve">г. Москва, ул. </w:t>
      </w:r>
      <w:proofErr w:type="spellStart"/>
      <w:r w:rsidR="00A35C06" w:rsidRPr="00ED2122">
        <w:rPr>
          <w:rFonts w:ascii="Arial" w:hAnsi="Arial" w:cs="Arial"/>
          <w:sz w:val="24"/>
          <w:szCs w:val="24"/>
        </w:rPr>
        <w:t>Биберевская</w:t>
      </w:r>
      <w:proofErr w:type="spellEnd"/>
      <w:r w:rsidR="00A35C06" w:rsidRPr="00ED2122">
        <w:rPr>
          <w:rFonts w:ascii="Arial" w:hAnsi="Arial" w:cs="Arial"/>
          <w:sz w:val="24"/>
          <w:szCs w:val="24"/>
        </w:rPr>
        <w:t>, д. 8, к. 1</w:t>
      </w:r>
      <w:r w:rsidR="00A35C06" w:rsidRPr="00ED2122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A35C06" w:rsidRPr="00ED2122" w:rsidRDefault="00A35C06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Заключение № 1664 от 30.12.2013г. о соответствии объекта защиты обязательным требованиям пожарной безопасности выдано Управлением по СВАО главного управления министерства РФ по делам гражданской обороны, чрезвычайным ситуациям и ликвидации последствий стихийных бедствий по г. Москве (по адресу </w:t>
      </w:r>
      <w:r w:rsidRPr="00ED2122">
        <w:rPr>
          <w:rFonts w:ascii="Arial" w:hAnsi="Arial" w:cs="Arial"/>
          <w:sz w:val="24"/>
          <w:szCs w:val="24"/>
        </w:rPr>
        <w:t xml:space="preserve">г. Москва, ул. </w:t>
      </w:r>
      <w:proofErr w:type="spellStart"/>
      <w:r w:rsidR="006616CA" w:rsidRPr="00ED2122">
        <w:rPr>
          <w:rFonts w:ascii="Arial" w:hAnsi="Arial" w:cs="Arial"/>
          <w:sz w:val="24"/>
          <w:szCs w:val="24"/>
        </w:rPr>
        <w:t>Бибиревская</w:t>
      </w:r>
      <w:proofErr w:type="spellEnd"/>
      <w:r w:rsidRPr="00ED2122">
        <w:rPr>
          <w:rFonts w:ascii="Arial" w:hAnsi="Arial" w:cs="Arial"/>
          <w:sz w:val="24"/>
          <w:szCs w:val="24"/>
        </w:rPr>
        <w:t xml:space="preserve">, д. </w:t>
      </w:r>
      <w:r w:rsidR="006616CA" w:rsidRPr="00ED2122">
        <w:rPr>
          <w:rFonts w:ascii="Arial" w:hAnsi="Arial" w:cs="Arial"/>
          <w:sz w:val="24"/>
          <w:szCs w:val="24"/>
        </w:rPr>
        <w:t>8, к. 1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7208EF" w:rsidRPr="00ED2122" w:rsidRDefault="00C428F5" w:rsidP="007208EF">
      <w:pPr>
        <w:shd w:val="clear" w:color="auto" w:fill="FFFFFF"/>
        <w:spacing w:before="160" w:after="16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2022 году </w:t>
      </w:r>
      <w:r w:rsidR="00ED7934">
        <w:rPr>
          <w:rFonts w:ascii="Arial" w:eastAsia="Times New Roman" w:hAnsi="Arial" w:cs="Arial"/>
          <w:sz w:val="24"/>
          <w:szCs w:val="24"/>
          <w:lang w:eastAsia="ru-RU"/>
        </w:rPr>
        <w:t xml:space="preserve">Согласован с Отделом по СВАО </w:t>
      </w:r>
      <w:proofErr w:type="spellStart"/>
      <w:r w:rsidR="00ED7934">
        <w:rPr>
          <w:rFonts w:ascii="Arial" w:eastAsia="Times New Roman" w:hAnsi="Arial" w:cs="Arial"/>
          <w:sz w:val="24"/>
          <w:szCs w:val="24"/>
          <w:lang w:eastAsia="ru-RU"/>
        </w:rPr>
        <w:t>УФСЬРоссии</w:t>
      </w:r>
      <w:proofErr w:type="spellEnd"/>
      <w:r w:rsidR="00ED7934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proofErr w:type="spellStart"/>
      <w:r w:rsidR="00ED7934">
        <w:rPr>
          <w:rFonts w:ascii="Arial" w:eastAsia="Times New Roman" w:hAnsi="Arial" w:cs="Arial"/>
          <w:sz w:val="24"/>
          <w:szCs w:val="24"/>
          <w:lang w:eastAsia="ru-RU"/>
        </w:rPr>
        <w:t>г.Москве</w:t>
      </w:r>
      <w:proofErr w:type="spellEnd"/>
      <w:r w:rsidR="00ED7934">
        <w:rPr>
          <w:rFonts w:ascii="Arial" w:eastAsia="Times New Roman" w:hAnsi="Arial" w:cs="Arial"/>
          <w:sz w:val="24"/>
          <w:szCs w:val="24"/>
          <w:lang w:eastAsia="ru-RU"/>
        </w:rPr>
        <w:t xml:space="preserve"> и МО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 по СВАО ФГКУ «УВО ВНГ России по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г.Москве</w:t>
      </w:r>
      <w:r w:rsidR="00ED7934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spellEnd"/>
      <w:r w:rsidR="00ED7934">
        <w:rPr>
          <w:rFonts w:ascii="Arial" w:eastAsia="Times New Roman" w:hAnsi="Arial" w:cs="Arial"/>
          <w:sz w:val="24"/>
          <w:szCs w:val="24"/>
          <w:lang w:eastAsia="ru-RU"/>
        </w:rPr>
        <w:t xml:space="preserve"> оформлен паспорт безопасности </w:t>
      </w:r>
      <w:proofErr w:type="gramStart"/>
      <w:r w:rsidR="00ED7934">
        <w:rPr>
          <w:rFonts w:ascii="Arial" w:eastAsia="Times New Roman" w:hAnsi="Arial" w:cs="Arial"/>
          <w:sz w:val="24"/>
          <w:szCs w:val="24"/>
          <w:lang w:eastAsia="ru-RU"/>
        </w:rPr>
        <w:t>объекта  на</w:t>
      </w:r>
      <w:proofErr w:type="gramEnd"/>
      <w:r w:rsidR="00ED7934">
        <w:rPr>
          <w:rFonts w:ascii="Arial" w:eastAsia="Times New Roman" w:hAnsi="Arial" w:cs="Arial"/>
          <w:sz w:val="24"/>
          <w:szCs w:val="24"/>
          <w:lang w:eastAsia="ru-RU"/>
        </w:rPr>
        <w:t xml:space="preserve">   127549 </w:t>
      </w:r>
      <w:proofErr w:type="spellStart"/>
      <w:r w:rsidR="00ED7934">
        <w:rPr>
          <w:rFonts w:ascii="Arial" w:eastAsia="Times New Roman" w:hAnsi="Arial" w:cs="Arial"/>
          <w:sz w:val="24"/>
          <w:szCs w:val="24"/>
          <w:lang w:eastAsia="ru-RU"/>
        </w:rPr>
        <w:t>г.Москва,ул.Бибиревская</w:t>
      </w:r>
      <w:proofErr w:type="spellEnd"/>
      <w:r w:rsidR="00ED7934">
        <w:rPr>
          <w:rFonts w:ascii="Arial" w:eastAsia="Times New Roman" w:hAnsi="Arial" w:cs="Arial"/>
          <w:sz w:val="24"/>
          <w:szCs w:val="24"/>
          <w:lang w:eastAsia="ru-RU"/>
        </w:rPr>
        <w:t xml:space="preserve"> д.8 ,корп.1  </w:t>
      </w:r>
      <w:r w:rsidR="007208EF"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08EF" w:rsidRPr="00ED2122" w:rsidRDefault="007208EF" w:rsidP="007208EF">
      <w:pPr>
        <w:shd w:val="clear" w:color="auto" w:fill="FFFFFF"/>
        <w:spacing w:before="160" w:after="16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1.2.9. Локальные нормативные документы</w:t>
      </w:r>
    </w:p>
    <w:p w:rsidR="006616CA" w:rsidRPr="00ED2122" w:rsidRDefault="007208EF" w:rsidP="00ED2122">
      <w:pPr>
        <w:pStyle w:val="a7"/>
        <w:numPr>
          <w:ilvl w:val="0"/>
          <w:numId w:val="36"/>
        </w:numPr>
        <w:shd w:val="clear" w:color="auto" w:fill="FFFFFF"/>
        <w:tabs>
          <w:tab w:val="left" w:pos="0"/>
        </w:tabs>
        <w:spacing w:before="160" w:after="16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Устав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D5CC7" w:rsidRPr="00ED2122">
        <w:rPr>
          <w:rFonts w:ascii="Arial" w:eastAsia="Times New Roman" w:hAnsi="Arial" w:cs="Arial"/>
          <w:sz w:val="24"/>
          <w:szCs w:val="24"/>
          <w:lang w:eastAsia="ru-RU"/>
        </w:rPr>
        <w:t>ООО «УЦ «ПЕРСПЕКТИВА»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 решением учредителя № </w:t>
      </w:r>
      <w:r w:rsidR="00993998">
        <w:rPr>
          <w:rFonts w:ascii="Arial" w:eastAsia="Times New Roman" w:hAnsi="Arial" w:cs="Arial"/>
          <w:sz w:val="24"/>
          <w:szCs w:val="24"/>
          <w:lang w:eastAsia="ru-RU"/>
        </w:rPr>
        <w:t>1/18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993998">
        <w:rPr>
          <w:rFonts w:ascii="Arial" w:eastAsia="Times New Roman" w:hAnsi="Arial" w:cs="Arial"/>
          <w:sz w:val="24"/>
          <w:szCs w:val="24"/>
          <w:lang w:eastAsia="ru-RU"/>
        </w:rPr>
        <w:t xml:space="preserve">29 июня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93998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6616CA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. Зарегистрирован </w:t>
      </w:r>
      <w:r w:rsidR="006616CA" w:rsidRPr="00ED2122">
        <w:rPr>
          <w:rFonts w:ascii="Arial" w:eastAsia="Times New Roman" w:hAnsi="Arial" w:cs="Arial"/>
          <w:sz w:val="24"/>
          <w:szCs w:val="24"/>
          <w:lang w:eastAsia="ru-RU"/>
        </w:rPr>
        <w:t>Межрайонной инспекцие</w:t>
      </w:r>
      <w:r w:rsidR="00993998">
        <w:rPr>
          <w:rFonts w:ascii="Arial" w:eastAsia="Times New Roman" w:hAnsi="Arial" w:cs="Arial"/>
          <w:sz w:val="24"/>
          <w:szCs w:val="24"/>
          <w:lang w:eastAsia="ru-RU"/>
        </w:rPr>
        <w:t>й ФНС России №46 по г. Москве 12 июля 2018</w:t>
      </w:r>
      <w:r w:rsidR="006616CA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7208EF" w:rsidRPr="00ED2122" w:rsidRDefault="007208EF" w:rsidP="00ED2122">
      <w:pPr>
        <w:numPr>
          <w:ilvl w:val="0"/>
          <w:numId w:val="36"/>
        </w:numPr>
        <w:shd w:val="clear" w:color="auto" w:fill="FFFFFF"/>
        <w:tabs>
          <w:tab w:val="left" w:pos="0"/>
        </w:tabs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Инструкция лицам, принимающим документы слушателей  в  </w:t>
      </w:r>
      <w:r w:rsidR="007B1B82" w:rsidRPr="00ED2122">
        <w:rPr>
          <w:rFonts w:ascii="Arial" w:eastAsia="Times New Roman" w:hAnsi="Arial" w:cs="Arial"/>
          <w:sz w:val="24"/>
          <w:szCs w:val="24"/>
          <w:lang w:eastAsia="ru-RU"/>
        </w:rPr>
        <w:t>ООО «УЦ «ПЕРСПЕКТИВА»</w:t>
      </w:r>
    </w:p>
    <w:p w:rsidR="007208EF" w:rsidRPr="00ED2122" w:rsidRDefault="007208EF" w:rsidP="00ED2122">
      <w:pPr>
        <w:numPr>
          <w:ilvl w:val="0"/>
          <w:numId w:val="36"/>
        </w:numPr>
        <w:shd w:val="clear" w:color="auto" w:fill="FFFFFF"/>
        <w:tabs>
          <w:tab w:val="left" w:pos="0"/>
        </w:tabs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Положение о текущем контроле и промежуточной аттестации обучающихся</w:t>
      </w:r>
    </w:p>
    <w:p w:rsidR="007208EF" w:rsidRPr="00ED2122" w:rsidRDefault="007208EF" w:rsidP="00ED2122">
      <w:pPr>
        <w:numPr>
          <w:ilvl w:val="0"/>
          <w:numId w:val="36"/>
        </w:numPr>
        <w:shd w:val="clear" w:color="auto" w:fill="FFFFFF"/>
        <w:tabs>
          <w:tab w:val="left" w:pos="0"/>
        </w:tabs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Положение </w:t>
      </w: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квалификационном экзамене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 по программам профессионального обучения  и дополнительным профессиональным программам</w:t>
      </w:r>
    </w:p>
    <w:p w:rsidR="007208EF" w:rsidRPr="00ED2122" w:rsidRDefault="007208EF" w:rsidP="00ED2122">
      <w:pPr>
        <w:numPr>
          <w:ilvl w:val="0"/>
          <w:numId w:val="36"/>
        </w:numPr>
        <w:shd w:val="clear" w:color="auto" w:fill="FFFFFF"/>
        <w:tabs>
          <w:tab w:val="left" w:pos="0"/>
        </w:tabs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Положение </w:t>
      </w: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комиссии по урегулированию споров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 между участниками образовательных отношений</w:t>
      </w:r>
    </w:p>
    <w:p w:rsidR="007208EF" w:rsidRPr="00ED2122" w:rsidRDefault="007208EF" w:rsidP="00ED2122">
      <w:pPr>
        <w:numPr>
          <w:ilvl w:val="0"/>
          <w:numId w:val="36"/>
        </w:numPr>
        <w:shd w:val="clear" w:color="auto" w:fill="FFFFFF"/>
        <w:tabs>
          <w:tab w:val="left" w:pos="0"/>
        </w:tabs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Положение об оформлении возникновения, приостановления и прекращения </w:t>
      </w: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образовательных отношений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 между </w:t>
      </w:r>
      <w:r w:rsidR="0069533D" w:rsidRPr="00ED2122">
        <w:rPr>
          <w:rFonts w:ascii="Arial" w:eastAsia="Times New Roman" w:hAnsi="Arial" w:cs="Arial"/>
          <w:sz w:val="24"/>
          <w:szCs w:val="24"/>
          <w:lang w:eastAsia="ru-RU"/>
        </w:rPr>
        <w:t>ООО «УЦ «</w:t>
      </w:r>
      <w:proofErr w:type="gramStart"/>
      <w:r w:rsidR="0069533D" w:rsidRPr="00ED2122">
        <w:rPr>
          <w:rFonts w:ascii="Arial" w:eastAsia="Times New Roman" w:hAnsi="Arial" w:cs="Arial"/>
          <w:sz w:val="24"/>
          <w:szCs w:val="24"/>
          <w:lang w:eastAsia="ru-RU"/>
        </w:rPr>
        <w:t>ПЕРСПЕКТИВА»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обучающимися, а также родителями  (законными представителями) несовершеннолетних учащихся</w:t>
      </w:r>
    </w:p>
    <w:p w:rsidR="007208EF" w:rsidRPr="00ED2122" w:rsidRDefault="007208EF" w:rsidP="00ED2122">
      <w:pPr>
        <w:numPr>
          <w:ilvl w:val="0"/>
          <w:numId w:val="36"/>
        </w:numPr>
        <w:shd w:val="clear" w:color="auto" w:fill="FFFFFF"/>
        <w:tabs>
          <w:tab w:val="left" w:pos="0"/>
        </w:tabs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Положение </w:t>
      </w: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 организации и осуществления </w:t>
      </w: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образовательной деятельности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 по программам профессионального обучения в </w:t>
      </w:r>
      <w:r w:rsidR="0069533D" w:rsidRPr="00ED2122">
        <w:rPr>
          <w:rFonts w:ascii="Arial" w:eastAsia="Times New Roman" w:hAnsi="Arial" w:cs="Arial"/>
          <w:sz w:val="24"/>
          <w:szCs w:val="24"/>
          <w:lang w:eastAsia="ru-RU"/>
        </w:rPr>
        <w:t>ООО «УЦ «ПЕРСПЕКТИВА»</w:t>
      </w:r>
    </w:p>
    <w:p w:rsidR="007208EF" w:rsidRPr="00ED2122" w:rsidRDefault="007208EF" w:rsidP="00ED2122">
      <w:pPr>
        <w:numPr>
          <w:ilvl w:val="0"/>
          <w:numId w:val="36"/>
        </w:numPr>
        <w:shd w:val="clear" w:color="auto" w:fill="FFFFFF"/>
        <w:tabs>
          <w:tab w:val="left" w:pos="0"/>
        </w:tabs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Положение </w:t>
      </w: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режиме занятий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 обучающихся в </w:t>
      </w:r>
      <w:r w:rsidR="0069533D" w:rsidRPr="00ED2122">
        <w:rPr>
          <w:rFonts w:ascii="Arial" w:eastAsia="Times New Roman" w:hAnsi="Arial" w:cs="Arial"/>
          <w:sz w:val="24"/>
          <w:szCs w:val="24"/>
          <w:lang w:eastAsia="ru-RU"/>
        </w:rPr>
        <w:t>ООО «УЦ «ПЕРСПЕКТИВА»</w:t>
      </w:r>
    </w:p>
    <w:p w:rsidR="007208EF" w:rsidRPr="00ED2122" w:rsidRDefault="007208EF" w:rsidP="00ED2122">
      <w:pPr>
        <w:numPr>
          <w:ilvl w:val="0"/>
          <w:numId w:val="36"/>
        </w:numPr>
        <w:shd w:val="clear" w:color="auto" w:fill="FFFFFF"/>
        <w:tabs>
          <w:tab w:val="left" w:pos="0"/>
        </w:tabs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об экзаменационной (аттестационной) комиссии </w:t>
      </w:r>
      <w:r w:rsidR="0069533D" w:rsidRPr="00ED2122">
        <w:rPr>
          <w:rFonts w:ascii="Arial" w:eastAsia="Times New Roman" w:hAnsi="Arial" w:cs="Arial"/>
          <w:sz w:val="24"/>
          <w:szCs w:val="24"/>
          <w:lang w:eastAsia="ru-RU"/>
        </w:rPr>
        <w:t>ООО «УЦ «ПЕРСПЕКТИВА»</w:t>
      </w:r>
    </w:p>
    <w:p w:rsidR="007208EF" w:rsidRPr="00ED2122" w:rsidRDefault="007208EF" w:rsidP="00ED2122">
      <w:pPr>
        <w:numPr>
          <w:ilvl w:val="0"/>
          <w:numId w:val="36"/>
        </w:numPr>
        <w:shd w:val="clear" w:color="auto" w:fill="FFFFFF"/>
        <w:tabs>
          <w:tab w:val="left" w:pos="0"/>
        </w:tabs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приема, оформления, хранения документов слушателей </w:t>
      </w:r>
      <w:r w:rsidR="0069533D" w:rsidRPr="00ED2122">
        <w:rPr>
          <w:rFonts w:ascii="Arial" w:eastAsia="Times New Roman" w:hAnsi="Arial" w:cs="Arial"/>
          <w:sz w:val="24"/>
          <w:szCs w:val="24"/>
          <w:lang w:eastAsia="ru-RU"/>
        </w:rPr>
        <w:t>ООО «УЦ «ПЕРСПЕКТИВА»</w:t>
      </w:r>
    </w:p>
    <w:p w:rsidR="007208EF" w:rsidRPr="00ED2122" w:rsidRDefault="007208EF" w:rsidP="00ED2122">
      <w:pPr>
        <w:numPr>
          <w:ilvl w:val="0"/>
          <w:numId w:val="36"/>
        </w:numPr>
        <w:shd w:val="clear" w:color="auto" w:fill="FFFFFF"/>
        <w:tabs>
          <w:tab w:val="left" w:pos="0"/>
        </w:tabs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Правила внутреннего распорядка для лиц, обучающихся в автошколе</w:t>
      </w:r>
    </w:p>
    <w:p w:rsidR="007208EF" w:rsidRPr="00ED2122" w:rsidRDefault="007208EF" w:rsidP="00ED2122">
      <w:pPr>
        <w:numPr>
          <w:ilvl w:val="0"/>
          <w:numId w:val="36"/>
        </w:numPr>
        <w:shd w:val="clear" w:color="auto" w:fill="FFFFFF"/>
        <w:tabs>
          <w:tab w:val="left" w:pos="0"/>
        </w:tabs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Правила внутреннего распорядка работников автошколы</w:t>
      </w:r>
    </w:p>
    <w:p w:rsidR="007208EF" w:rsidRPr="00ED2122" w:rsidRDefault="007208EF" w:rsidP="00ED2122">
      <w:pPr>
        <w:numPr>
          <w:ilvl w:val="0"/>
          <w:numId w:val="36"/>
        </w:numPr>
        <w:shd w:val="clear" w:color="auto" w:fill="FFFFFF"/>
        <w:tabs>
          <w:tab w:val="left" w:pos="0"/>
        </w:tabs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Правила приема, отчисления и восстановления слушателей в </w:t>
      </w:r>
      <w:r w:rsidR="0069533D" w:rsidRPr="00ED2122">
        <w:rPr>
          <w:rFonts w:ascii="Arial" w:eastAsia="Times New Roman" w:hAnsi="Arial" w:cs="Arial"/>
          <w:sz w:val="24"/>
          <w:szCs w:val="24"/>
          <w:lang w:eastAsia="ru-RU"/>
        </w:rPr>
        <w:t>ООО «УЦ «ПЕРСПЕКТИВА»</w:t>
      </w:r>
    </w:p>
    <w:p w:rsidR="007208EF" w:rsidRPr="00ED2122" w:rsidRDefault="007208EF" w:rsidP="00ED2122">
      <w:pPr>
        <w:numPr>
          <w:ilvl w:val="0"/>
          <w:numId w:val="36"/>
        </w:numPr>
        <w:shd w:val="clear" w:color="auto" w:fill="FFFFFF"/>
        <w:tabs>
          <w:tab w:val="left" w:pos="0"/>
        </w:tabs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Положение об оказании платных дополнительных услуг</w:t>
      </w:r>
    </w:p>
    <w:p w:rsidR="007208EF" w:rsidRPr="00ED2122" w:rsidRDefault="007208EF" w:rsidP="00ED2122">
      <w:pPr>
        <w:numPr>
          <w:ilvl w:val="0"/>
          <w:numId w:val="36"/>
        </w:numPr>
        <w:shd w:val="clear" w:color="auto" w:fill="FFFFFF"/>
        <w:tabs>
          <w:tab w:val="left" w:pos="0"/>
        </w:tabs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Положение об экзаменационной комиссии</w:t>
      </w:r>
    </w:p>
    <w:p w:rsidR="007208EF" w:rsidRPr="00ED2122" w:rsidRDefault="007208EF" w:rsidP="00ED2122">
      <w:pPr>
        <w:numPr>
          <w:ilvl w:val="0"/>
          <w:numId w:val="36"/>
        </w:numPr>
        <w:shd w:val="clear" w:color="auto" w:fill="FFFFFF"/>
        <w:tabs>
          <w:tab w:val="left" w:pos="0"/>
        </w:tabs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Должностные инструкции</w:t>
      </w:r>
    </w:p>
    <w:p w:rsidR="007208EF" w:rsidRPr="00ED2122" w:rsidRDefault="006616CA" w:rsidP="00ED2122">
      <w:pPr>
        <w:numPr>
          <w:ilvl w:val="0"/>
          <w:numId w:val="36"/>
        </w:numPr>
        <w:shd w:val="clear" w:color="auto" w:fill="FFFFFF"/>
        <w:tabs>
          <w:tab w:val="left" w:pos="0"/>
        </w:tabs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7208EF" w:rsidRPr="00ED2122">
        <w:rPr>
          <w:rFonts w:ascii="Arial" w:eastAsia="Times New Roman" w:hAnsi="Arial" w:cs="Arial"/>
          <w:sz w:val="24"/>
          <w:szCs w:val="24"/>
          <w:lang w:eastAsia="ru-RU"/>
        </w:rPr>
        <w:t>оложение об обработке и защите персональных данных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Локальные нормативные акты с целью  реализации Закона об образовании в РФ ФЗ-273 от 01.09.2013.  приведены в соответствие с требованиями по осуществлению профессионального обучения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1.2.10. В автошколе существует информационный стенд, на котором располагается требуемая Примерными программами информация:</w:t>
      </w:r>
    </w:p>
    <w:p w:rsidR="007208EF" w:rsidRPr="00ED2122" w:rsidRDefault="007208EF" w:rsidP="007208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Лицензия (копия)</w:t>
      </w:r>
    </w:p>
    <w:p w:rsidR="007208EF" w:rsidRPr="00ED2122" w:rsidRDefault="007208EF" w:rsidP="007208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Приложения к Лицензии (копия)</w:t>
      </w:r>
    </w:p>
    <w:p w:rsidR="007208EF" w:rsidRPr="00ED2122" w:rsidRDefault="007208EF" w:rsidP="007208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Учебные планы</w:t>
      </w:r>
    </w:p>
    <w:p w:rsidR="007208EF" w:rsidRDefault="007208EF" w:rsidP="007208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Расписание занятий</w:t>
      </w:r>
    </w:p>
    <w:p w:rsidR="00C428F5" w:rsidRDefault="00C428F5" w:rsidP="007208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Согласованные программы обучения с ГИБДД</w:t>
      </w:r>
    </w:p>
    <w:p w:rsidR="00C428F5" w:rsidRDefault="00C428F5" w:rsidP="007208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Примерные программы обучения</w:t>
      </w:r>
    </w:p>
    <w:p w:rsidR="00C428F5" w:rsidRPr="00ED2122" w:rsidRDefault="00C428F5" w:rsidP="007208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Учебные маршруты автовождения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1.2.</w:t>
      </w:r>
      <w:proofErr w:type="gram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11.Для</w:t>
      </w:r>
      <w:proofErr w:type="gram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обеспечения открытости деятельности автошколы создана папка «Поступающему в </w:t>
      </w:r>
      <w:r w:rsidR="0069533D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ООО «УЦ «ПЕРСПЕКТИВА»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в нее включены:</w:t>
      </w:r>
    </w:p>
    <w:p w:rsidR="007208EF" w:rsidRPr="00ED2122" w:rsidRDefault="007208EF" w:rsidP="00ED21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Копии Лицензии и приложения к ней</w:t>
      </w:r>
    </w:p>
    <w:p w:rsidR="007208EF" w:rsidRPr="00ED2122" w:rsidRDefault="007208EF" w:rsidP="00ED21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Учебные планы</w:t>
      </w:r>
    </w:p>
    <w:p w:rsidR="007208EF" w:rsidRPr="00ED2122" w:rsidRDefault="007208EF" w:rsidP="00ED21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Тематические планы</w:t>
      </w:r>
    </w:p>
    <w:p w:rsidR="007208EF" w:rsidRPr="00ED2122" w:rsidRDefault="007208EF" w:rsidP="00ED21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Образцы документов (заявление, договор об оказании платных услуг, справка об обучении, свидетельство об окончании автошколы)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1.2.12. На официальном сайте автошколы в сети «Интернет» размещены:</w:t>
      </w:r>
    </w:p>
    <w:p w:rsidR="007208EF" w:rsidRPr="00ED2122" w:rsidRDefault="007208EF" w:rsidP="00ED212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нормативно – правовые документы, разрешающие и регулирующие образовательную деятельность автошколы</w:t>
      </w:r>
    </w:p>
    <w:p w:rsidR="007208EF" w:rsidRPr="00ED2122" w:rsidRDefault="007208EF" w:rsidP="00ED212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образовательные программы</w:t>
      </w:r>
    </w:p>
    <w:p w:rsidR="007208EF" w:rsidRPr="00ED2122" w:rsidRDefault="007208EF" w:rsidP="00ED212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сведения о кадровом составе работников автошколы</w:t>
      </w:r>
    </w:p>
    <w:p w:rsidR="007208EF" w:rsidRPr="00ED2122" w:rsidRDefault="007208EF" w:rsidP="00ED212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сведения о материально-технической базе (транспортные средства, закрытая площадка – автодром, учебное оборудование)</w:t>
      </w:r>
    </w:p>
    <w:p w:rsidR="007208EF" w:rsidRPr="00ED2122" w:rsidRDefault="007208EF" w:rsidP="00ED212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сведения о учебно-материальной базе – наличие учебников и других информационных материалах</w:t>
      </w:r>
    </w:p>
    <w:p w:rsidR="00ED2122" w:rsidRPr="00ED2122" w:rsidRDefault="00ED2122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8EF" w:rsidRPr="00ED2122" w:rsidRDefault="007208EF" w:rsidP="0027521A">
      <w:pPr>
        <w:shd w:val="clear" w:color="auto" w:fill="FFFFFF"/>
        <w:spacing w:before="160" w:after="160" w:line="36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Выводы и рекомендации по разделу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Выводы.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 Образовательная деятельность в</w:t>
      </w:r>
      <w:r w:rsidR="0069533D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ООО «УЦ «ПЕРСПЕКТИВА»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соответствии с нормативно-правовыми актами, определяющими деятельность образовательных учреждений, в частности автошкол и </w:t>
      </w:r>
      <w:proofErr w:type="gram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локальными нормативными актами</w:t>
      </w:r>
      <w:proofErr w:type="gram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регулирующими образовательную деятельность автошколы </w:t>
      </w:r>
      <w:r w:rsidR="0069533D" w:rsidRPr="00ED2122">
        <w:rPr>
          <w:rFonts w:ascii="Arial" w:eastAsia="Times New Roman" w:hAnsi="Arial" w:cs="Arial"/>
          <w:sz w:val="24"/>
          <w:szCs w:val="24"/>
          <w:lang w:eastAsia="ru-RU"/>
        </w:rPr>
        <w:t>«ПЕРСПЕКТИВА»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Содержание и качество локальных актов проверено в ходе проверок </w:t>
      </w:r>
      <w:r w:rsidR="006616CA" w:rsidRPr="00ED2122">
        <w:rPr>
          <w:rFonts w:ascii="Arial" w:eastAsia="Times New Roman" w:hAnsi="Arial" w:cs="Arial"/>
          <w:sz w:val="24"/>
          <w:szCs w:val="24"/>
          <w:lang w:eastAsia="ru-RU"/>
        </w:rPr>
        <w:t>Бутырской межрайонной прокуратурой г. Москвы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и признаны соответствующими требованиям.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Рекомендации по итогам </w:t>
      </w:r>
      <w:proofErr w:type="spellStart"/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самообследования</w:t>
      </w:r>
      <w:proofErr w:type="spell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>: продолжать работу по изучению и внедрению нормативно-правовых документов, регулирующих деятельность организаций по профессиональному обучению.</w:t>
      </w:r>
    </w:p>
    <w:p w:rsidR="007208EF" w:rsidRPr="00ED2122" w:rsidRDefault="007208EF" w:rsidP="007208EF">
      <w:pPr>
        <w:shd w:val="clear" w:color="auto" w:fill="FFFFFF"/>
        <w:spacing w:before="160" w:after="16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08EF" w:rsidRPr="00ED2122" w:rsidRDefault="007208EF" w:rsidP="007208EF">
      <w:pPr>
        <w:shd w:val="clear" w:color="auto" w:fill="FFFFFF"/>
        <w:spacing w:before="160" w:after="160" w:line="360" w:lineRule="atLeast"/>
        <w:ind w:left="113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2. Структура и система управления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2.1. Структура и система управления </w:t>
      </w:r>
      <w:r w:rsidR="0069533D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ООО «УЦ «ПЕРСПЕКТИВА»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соответствует Уставу учреждения.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автошколой непосредственно осуществляет </w:t>
      </w:r>
      <w:r w:rsidR="0069533D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генеральный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 – </w:t>
      </w:r>
      <w:r w:rsidR="0077283C" w:rsidRPr="00ED2122">
        <w:rPr>
          <w:rFonts w:ascii="Arial" w:eastAsia="Times New Roman" w:hAnsi="Arial" w:cs="Arial"/>
          <w:sz w:val="24"/>
          <w:szCs w:val="24"/>
          <w:lang w:eastAsia="ru-RU"/>
        </w:rPr>
        <w:t>Краснов</w:t>
      </w:r>
      <w:r w:rsidR="00714708">
        <w:rPr>
          <w:rFonts w:ascii="Arial" w:eastAsia="Times New Roman" w:hAnsi="Arial" w:cs="Arial"/>
          <w:sz w:val="24"/>
          <w:szCs w:val="24"/>
          <w:lang w:eastAsia="ru-RU"/>
        </w:rPr>
        <w:t>а О.С</w:t>
      </w:r>
      <w:r w:rsidR="0077283C" w:rsidRPr="00ED212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основе Устава.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2.2. Для осуществления деятельности автошколы и реализации Закона об образовании в РФ ФЗ-273 в автошколе созданы и работают:</w:t>
      </w:r>
    </w:p>
    <w:p w:rsidR="007208EF" w:rsidRPr="00ED2122" w:rsidRDefault="007208EF" w:rsidP="00ED21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Комиссия по урегулированию споров между участниками образовательных отношений</w:t>
      </w:r>
    </w:p>
    <w:p w:rsidR="007208EF" w:rsidRPr="00ED2122" w:rsidRDefault="007208EF" w:rsidP="00ED21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Экзаменационная комиссия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2.3. Организационные вопросы ежедневной работы решает администратор.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2.4. Повышение квалификации.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2.4.1. Работники  автошколы повышают уровень профессиональных знаний на различных курсах и путем самообразования.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Преподавател</w:t>
      </w:r>
      <w:r w:rsidR="005162F0" w:rsidRPr="00ED21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618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14708">
        <w:rPr>
          <w:rFonts w:ascii="Arial" w:eastAsia="Times New Roman" w:hAnsi="Arial" w:cs="Arial"/>
          <w:sz w:val="24"/>
          <w:szCs w:val="24"/>
          <w:lang w:eastAsia="ru-RU"/>
        </w:rPr>
        <w:t>Лирцман</w:t>
      </w:r>
      <w:proofErr w:type="spellEnd"/>
      <w:r w:rsidR="00714708">
        <w:rPr>
          <w:rFonts w:ascii="Arial" w:eastAsia="Times New Roman" w:hAnsi="Arial" w:cs="Arial"/>
          <w:sz w:val="24"/>
          <w:szCs w:val="24"/>
          <w:lang w:eastAsia="ru-RU"/>
        </w:rPr>
        <w:t xml:space="preserve"> Л.С</w:t>
      </w:r>
      <w:r w:rsidR="005162F0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., </w:t>
      </w:r>
      <w:proofErr w:type="spellStart"/>
      <w:r w:rsidR="00714708">
        <w:rPr>
          <w:rFonts w:ascii="Arial" w:eastAsia="Times New Roman" w:hAnsi="Arial" w:cs="Arial"/>
          <w:sz w:val="24"/>
          <w:szCs w:val="24"/>
          <w:lang w:eastAsia="ru-RU"/>
        </w:rPr>
        <w:t>Наумкин</w:t>
      </w:r>
      <w:proofErr w:type="spellEnd"/>
      <w:r w:rsidR="00714708">
        <w:rPr>
          <w:rFonts w:ascii="Arial" w:eastAsia="Times New Roman" w:hAnsi="Arial" w:cs="Arial"/>
          <w:sz w:val="24"/>
          <w:szCs w:val="24"/>
          <w:lang w:eastAsia="ru-RU"/>
        </w:rPr>
        <w:t xml:space="preserve"> А.В</w:t>
      </w:r>
      <w:r w:rsidR="00C428F5">
        <w:rPr>
          <w:rFonts w:ascii="Arial" w:eastAsia="Times New Roman" w:hAnsi="Arial" w:cs="Arial"/>
          <w:sz w:val="24"/>
          <w:szCs w:val="24"/>
          <w:lang w:eastAsia="ru-RU"/>
        </w:rPr>
        <w:t xml:space="preserve">   в марте 2021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5162F0" w:rsidRPr="00ED212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прошли курс обучения по теме «Педагогические основы деятельности преподавателя на обучение водителей автотранспортных средств».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2.4.2. С  педагогами и мастерами ПОВ в автошколе регулярно проводятся занятия (собрания) по ознакомлению с новыми нормативно-правовыми актами. Проведен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цикл занятий с мастерами ПОВ по отдельным вопросам педагогики и методики обучения.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2.5. Для систематизации обработки и хранения информации по работе  в автошколе разработана и применяется собственная компьютерная программа.</w:t>
      </w:r>
    </w:p>
    <w:p w:rsidR="007208EF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618B2" w:rsidRPr="00ED2122" w:rsidRDefault="005618B2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Выводы и рекомендации по разделу</w:t>
      </w:r>
    </w:p>
    <w:p w:rsidR="007208EF" w:rsidRPr="00ED2122" w:rsidRDefault="007208EF" w:rsidP="00D54956">
      <w:pPr>
        <w:shd w:val="clear" w:color="auto" w:fill="FFFFFF"/>
        <w:spacing w:before="160" w:after="16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Выводы по разделу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.  Образовательная деятельность автошколы осуществляется в соответствии с Законом об образовании и Постановлением Правительства РФ от 01.11.2013 «Об утверждении примерных программ профессионального обучения водителей транспортных средств соответствующих категорий и подкатегорий».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Рекомендации.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 Продолжать работу по обновлению учебно-методических комплексов</w:t>
      </w:r>
    </w:p>
    <w:p w:rsidR="007208EF" w:rsidRPr="00ED2122" w:rsidRDefault="007208EF" w:rsidP="007208EF">
      <w:pPr>
        <w:shd w:val="clear" w:color="auto" w:fill="FFFFFF"/>
        <w:spacing w:before="160" w:after="16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08EF" w:rsidRPr="00ED2122" w:rsidRDefault="007208EF" w:rsidP="007208EF">
      <w:pPr>
        <w:shd w:val="clear" w:color="auto" w:fill="FFFFFF"/>
        <w:spacing w:before="160" w:after="160" w:line="36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3. Структура и содержание подготовки обучающихся</w:t>
      </w:r>
    </w:p>
    <w:p w:rsidR="007208EF" w:rsidRPr="00ED2122" w:rsidRDefault="007208EF" w:rsidP="00D54956">
      <w:pPr>
        <w:shd w:val="clear" w:color="auto" w:fill="FFFFFF"/>
        <w:spacing w:before="160" w:after="16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 Структура подготовки</w:t>
      </w:r>
    </w:p>
    <w:p w:rsidR="007208EF" w:rsidRPr="00ED2122" w:rsidRDefault="007208EF" w:rsidP="00D54956">
      <w:pPr>
        <w:shd w:val="clear" w:color="auto" w:fill="FFFFFF"/>
        <w:spacing w:before="160" w:after="16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3.1.1. Образовательная деятельность автошколы определена  лицензией на право осуществления образовательной деятельности,   регулируется локальными нормативными актами, указанными в 1-м разделе.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3.1.2. Организация учебного процесса соответствует графику учебного процесса и учебным планам.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Прием на обучение и осуществление образовательной деятельности происходит в течение календарного года без каникул.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Обучение осуществляется в группах, которые формируются по мере поступления заявлений.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Форма обучения очная. Теоретические занятии проводятся по группам, практические – индивидуально.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Те</w:t>
      </w:r>
      <w:r w:rsidR="0069533D" w:rsidRPr="00ED2122">
        <w:rPr>
          <w:rFonts w:ascii="Arial" w:eastAsia="Times New Roman" w:hAnsi="Arial" w:cs="Arial"/>
          <w:sz w:val="24"/>
          <w:szCs w:val="24"/>
          <w:lang w:eastAsia="ru-RU"/>
        </w:rPr>
        <w:t>оретические занятия проводятся 7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дней в неделю, обучение практическому вождению – 7 дней в не</w:t>
      </w:r>
      <w:r w:rsidR="00EF4970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делю </w:t>
      </w:r>
      <w:proofErr w:type="gramStart"/>
      <w:r w:rsidR="00EF4970" w:rsidRPr="00ED2122">
        <w:rPr>
          <w:rFonts w:ascii="Arial" w:eastAsia="Times New Roman" w:hAnsi="Arial" w:cs="Arial"/>
          <w:sz w:val="24"/>
          <w:szCs w:val="24"/>
          <w:lang w:eastAsia="ru-RU"/>
        </w:rPr>
        <w:t>по специальному расписанию</w:t>
      </w:r>
      <w:proofErr w:type="gram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согласованному индивидуально с обучающимися.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Теоретические занятия проходят по расписанию в оборудованных учебных классах по адресам, указанным в 1-м разделе.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Практические занятия по обучению вождению осуществляются на закрытой площадке,  оборудованной в соответствии с требованиями новых программ,  и на испытательном маршруте в условиях реального дорожного движения  по утвержденным маршрутам.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Расписание теоретических занятий на каждую группу и практических индивидуальных по вождению находится на информационном стенде.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Промежуточная аттестация проводится в виде зачетов.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Квалификационный экзамен осуществляет экзаменационная комиссия:</w:t>
      </w:r>
    </w:p>
    <w:p w:rsidR="007208EF" w:rsidRPr="00ED2122" w:rsidRDefault="007208EF" w:rsidP="00ED212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теоретическая часть  - в учебном классе</w:t>
      </w:r>
    </w:p>
    <w:p w:rsidR="007208EF" w:rsidRPr="00ED2122" w:rsidRDefault="007208EF" w:rsidP="00ED212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практический экзамен - на учебном автомобиле, мотоцикле на закрытой площадке и по маршрутам в условиях реального дорожного движения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3.1.3.   Разработаны и применяются новые формы документов:</w:t>
      </w:r>
    </w:p>
    <w:p w:rsidR="007208EF" w:rsidRPr="00ED2122" w:rsidRDefault="007208EF" w:rsidP="00ED212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Свидетельство об окончании обучения в </w:t>
      </w:r>
      <w:r w:rsidR="0069533D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ООО «УЦ «ПЕРСПЕКТИВА» </w:t>
      </w:r>
    </w:p>
    <w:p w:rsidR="007208EF" w:rsidRPr="00ED2122" w:rsidRDefault="007208EF" w:rsidP="00ED212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Справка об обучении в </w:t>
      </w:r>
      <w:r w:rsidR="0069533D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ООО «УЦ «ПЕРСПЕКТИВА»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(для не закончивших обучение)</w:t>
      </w:r>
    </w:p>
    <w:p w:rsidR="007208EF" w:rsidRPr="00ED2122" w:rsidRDefault="007208EF" w:rsidP="00ED212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о приеме в </w:t>
      </w:r>
      <w:r w:rsidR="00062E82" w:rsidRPr="00ED2122">
        <w:rPr>
          <w:rFonts w:ascii="Arial" w:eastAsia="Times New Roman" w:hAnsi="Arial" w:cs="Arial"/>
          <w:sz w:val="24"/>
          <w:szCs w:val="24"/>
          <w:lang w:eastAsia="ru-RU"/>
        </w:rPr>
        <w:t>ООО «УЦ «ПЕРСПЕКТИВА»</w:t>
      </w:r>
    </w:p>
    <w:p w:rsidR="007208EF" w:rsidRPr="00ED2122" w:rsidRDefault="007208EF" w:rsidP="00ED212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Договор об оказании платных образовательных услуг.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3.1.4. Практическое обучение обеспечено необходимыми тренажерами, транспортными средствами и материа</w:t>
      </w:r>
      <w:r w:rsidR="00062E82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льно-технической базой. Имеются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закры</w:t>
      </w:r>
      <w:r w:rsidR="00062E82" w:rsidRPr="00ED2122">
        <w:rPr>
          <w:rFonts w:ascii="Arial" w:eastAsia="Times New Roman" w:hAnsi="Arial" w:cs="Arial"/>
          <w:sz w:val="24"/>
          <w:szCs w:val="24"/>
          <w:lang w:eastAsia="ru-RU"/>
        </w:rPr>
        <w:t>тые площадки (автодромы), оборудованные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требованиями.</w:t>
      </w:r>
    </w:p>
    <w:p w:rsidR="007208EF" w:rsidRPr="00ED2122" w:rsidRDefault="007208EF" w:rsidP="007208EF">
      <w:pPr>
        <w:shd w:val="clear" w:color="auto" w:fill="FFFFFF"/>
        <w:spacing w:before="160" w:after="16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 Содержание подготовки</w:t>
      </w:r>
    </w:p>
    <w:p w:rsidR="007208EF" w:rsidRDefault="007208EF" w:rsidP="00D54956">
      <w:pPr>
        <w:shd w:val="clear" w:color="auto" w:fill="FFFFFF"/>
        <w:spacing w:before="160" w:after="16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3.2.1. Содержание</w:t>
      </w: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о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бразовательной деятельности в автошколе «П</w:t>
      </w:r>
      <w:r w:rsidR="00062E82" w:rsidRPr="00ED2122">
        <w:rPr>
          <w:rFonts w:ascii="Arial" w:eastAsia="Times New Roman" w:hAnsi="Arial" w:cs="Arial"/>
          <w:sz w:val="24"/>
          <w:szCs w:val="24"/>
          <w:lang w:eastAsia="ru-RU"/>
        </w:rPr>
        <w:t>ЕРСПЕКТИВА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062E82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регулируются следующими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документами:</w:t>
      </w:r>
    </w:p>
    <w:p w:rsidR="00C428F5" w:rsidRDefault="00C428F5" w:rsidP="00D54956">
      <w:pPr>
        <w:shd w:val="clear" w:color="auto" w:fill="FFFFFF"/>
        <w:spacing w:before="160" w:after="16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19 мая 2019 г. ООО </w:t>
      </w:r>
      <w:r w:rsidR="0003214E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УЦ «ПЕРСПЕКТИВА» прошло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проверку 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Управлением</w:t>
      </w:r>
      <w:proofErr w:type="gram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ГИБДД  ГУ МВД России по г. Москве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обследование учебно-материальной базы </w:t>
      </w:r>
      <w:r w:rsidR="0003214E">
        <w:rPr>
          <w:rFonts w:ascii="Arial" w:eastAsia="Times New Roman" w:hAnsi="Arial" w:cs="Arial"/>
          <w:sz w:val="24"/>
          <w:szCs w:val="24"/>
          <w:lang w:eastAsia="ru-RU"/>
        </w:rPr>
        <w:t xml:space="preserve"> по итогом которой выдано заключение о соответствии установленным требованиям учебно-материальной базы и реализующей основные программы  профессионального  водителей.</w:t>
      </w:r>
    </w:p>
    <w:p w:rsidR="0003214E" w:rsidRPr="00ED2122" w:rsidRDefault="0003214E" w:rsidP="00D54956">
      <w:pPr>
        <w:shd w:val="clear" w:color="auto" w:fill="FFFFFF"/>
        <w:spacing w:before="160" w:after="16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Данное заключение подписано Начальником УГИБДДГУ МВД России по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г.Москве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Генерал-майор полиции Быков А.И.</w:t>
      </w:r>
    </w:p>
    <w:p w:rsidR="00636D36" w:rsidRPr="00636D36" w:rsidRDefault="00BE6CD7" w:rsidP="0085031B">
      <w:pPr>
        <w:numPr>
          <w:ilvl w:val="0"/>
          <w:numId w:val="16"/>
        </w:numPr>
        <w:shd w:val="clear" w:color="auto" w:fill="FFFFFF"/>
        <w:spacing w:before="160" w:beforeAutospacing="1" w:after="160" w:afterAutospacing="1" w:line="360" w:lineRule="atLeast"/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2022 году </w:t>
      </w:r>
      <w:proofErr w:type="spellStart"/>
      <w:r w:rsidR="00636D36" w:rsidRPr="00636D36">
        <w:rPr>
          <w:rFonts w:ascii="Arial" w:eastAsia="Times New Roman" w:hAnsi="Arial" w:cs="Arial"/>
          <w:sz w:val="24"/>
          <w:szCs w:val="24"/>
          <w:lang w:eastAsia="ru-RU"/>
        </w:rPr>
        <w:t>Соглавованы</w:t>
      </w:r>
      <w:proofErr w:type="spellEnd"/>
      <w:r w:rsidR="00636D36" w:rsidRPr="00636D36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="007208EF" w:rsidRPr="00636D36">
        <w:rPr>
          <w:rFonts w:ascii="Arial" w:eastAsia="Times New Roman" w:hAnsi="Arial" w:cs="Arial"/>
          <w:sz w:val="24"/>
          <w:szCs w:val="24"/>
          <w:lang w:eastAsia="ru-RU"/>
        </w:rPr>
        <w:t xml:space="preserve">бразовательные программы профессиональной подготовки </w:t>
      </w:r>
      <w:r w:rsidR="00636D36" w:rsidRPr="00636D36">
        <w:rPr>
          <w:rFonts w:ascii="Arial" w:eastAsia="Times New Roman" w:hAnsi="Arial" w:cs="Arial"/>
          <w:sz w:val="24"/>
          <w:szCs w:val="24"/>
          <w:lang w:eastAsia="ru-RU"/>
        </w:rPr>
        <w:t xml:space="preserve">водителей транспортных средств </w:t>
      </w:r>
    </w:p>
    <w:p w:rsidR="007208EF" w:rsidRPr="00636D36" w:rsidRDefault="00CF7FD4" w:rsidP="0085031B">
      <w:pPr>
        <w:numPr>
          <w:ilvl w:val="0"/>
          <w:numId w:val="16"/>
        </w:numPr>
        <w:shd w:val="clear" w:color="auto" w:fill="FFFFFF"/>
        <w:spacing w:before="160" w:beforeAutospacing="1" w:after="160" w:afterAutospacing="1" w:line="360" w:lineRule="atLeast"/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36D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Профессия</w:t>
      </w:r>
      <w:r w:rsidR="005162F0" w:rsidRPr="00636D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175.13</w:t>
      </w:r>
      <w:r w:rsidR="007208EF" w:rsidRPr="00636D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Водитель транспортных средств категории «А»</w:t>
      </w:r>
    </w:p>
    <w:p w:rsidR="00062E82" w:rsidRPr="00ED2122" w:rsidRDefault="00CF7FD4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Профессия </w:t>
      </w:r>
      <w:r w:rsidR="00062E82"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="00BE6C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75.12</w:t>
      </w:r>
      <w:r w:rsidR="00062E82"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Водитель транспортных средств категории «А1»</w:t>
      </w:r>
    </w:p>
    <w:p w:rsidR="007208EF" w:rsidRPr="00ED2122" w:rsidRDefault="00CF7FD4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Профессия </w:t>
      </w:r>
      <w:r w:rsidR="005162F0"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175.11</w:t>
      </w:r>
      <w:r w:rsidR="007208EF"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Водитель транспортных средств категории «В»</w:t>
      </w:r>
    </w:p>
    <w:p w:rsidR="007208EF" w:rsidRPr="00ED2122" w:rsidRDefault="007208EF" w:rsidP="00ED212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Рабочие программы по всем учебным предметам, разработанные в соответствии с новыми Примерными программами, утвержденными  Приказом </w:t>
      </w:r>
      <w:proofErr w:type="spell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РФ от 2601202013г. №1408</w:t>
      </w:r>
    </w:p>
    <w:p w:rsidR="007208EF" w:rsidRPr="00ED2122" w:rsidRDefault="007208EF" w:rsidP="00ED212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Учебно-методические комплексы по учебным предметам (находятся в стадии доработки по новым рабочим программам).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3.2.2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Учебные планы </w:t>
      </w:r>
      <w:r w:rsidR="00062E82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ООО «УЦ «ПЕРСПЕКТИВА»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по подготовке водителей категории </w:t>
      </w:r>
      <w:r w:rsidR="0003214E">
        <w:rPr>
          <w:rFonts w:ascii="Arial" w:eastAsia="Times New Roman" w:hAnsi="Arial" w:cs="Arial"/>
          <w:sz w:val="24"/>
          <w:szCs w:val="24"/>
          <w:lang w:eastAsia="ru-RU"/>
        </w:rPr>
        <w:t>«В»,</w:t>
      </w:r>
      <w:r w:rsidR="00F81DE9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1D5CC7" w:rsidRPr="00ED2122">
        <w:rPr>
          <w:rFonts w:ascii="Arial" w:eastAsia="Times New Roman" w:hAnsi="Arial" w:cs="Arial"/>
          <w:sz w:val="24"/>
          <w:szCs w:val="24"/>
          <w:lang w:eastAsia="ru-RU"/>
        </w:rPr>
        <w:t>подкатегории</w:t>
      </w:r>
      <w:proofErr w:type="spellEnd"/>
      <w:proofErr w:type="gramEnd"/>
      <w:r w:rsidR="001D5CC7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2E82" w:rsidRPr="00ED2122">
        <w:rPr>
          <w:rFonts w:ascii="Arial" w:eastAsia="Times New Roman" w:hAnsi="Arial" w:cs="Arial"/>
          <w:sz w:val="24"/>
          <w:szCs w:val="24"/>
          <w:lang w:eastAsia="ru-RU"/>
        </w:rPr>
        <w:t>«А1</w:t>
      </w:r>
      <w:r w:rsidR="00F81DE9" w:rsidRPr="00ED212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 частью Образовательных программ (п. 3.2.1)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В соответствии с Учебным планом установлены:</w:t>
      </w:r>
    </w:p>
    <w:p w:rsidR="007208EF" w:rsidRPr="00ED2122" w:rsidRDefault="007208EF" w:rsidP="00ED212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Сроки подготовки: категория «А» - 2</w:t>
      </w:r>
      <w:r w:rsidR="00F81DE9" w:rsidRPr="00ED212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62E82" w:rsidRPr="00ED212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месяца,</w:t>
      </w:r>
      <w:r w:rsidR="00F81DE9" w:rsidRPr="00ED2122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062E82" w:rsidRPr="00ED2122">
        <w:rPr>
          <w:rFonts w:ascii="Arial" w:eastAsia="Times New Roman" w:hAnsi="Arial" w:cs="Arial"/>
          <w:sz w:val="24"/>
          <w:szCs w:val="24"/>
          <w:lang w:eastAsia="ru-RU"/>
        </w:rPr>
        <w:t>категория «А1» -2,5 месяца, категория «М»</w:t>
      </w:r>
      <w:r w:rsidR="00F81DE9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- 2,5 месяца</w:t>
      </w:r>
      <w:r w:rsidR="00062E82" w:rsidRPr="00ED212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 категория «В» - </w:t>
      </w:r>
      <w:r w:rsidR="005705A4" w:rsidRPr="00ED212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месяца</w:t>
      </w:r>
      <w:r w:rsidR="00F81DE9" w:rsidRPr="00ED21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08EF" w:rsidRPr="00ED2122" w:rsidRDefault="007208EF" w:rsidP="00ED212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Форма обучения – очная</w:t>
      </w:r>
    </w:p>
    <w:p w:rsidR="007208EF" w:rsidRPr="00ED2122" w:rsidRDefault="007208EF" w:rsidP="00ED212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Структура Учебного плана: информация о дисциплинах, количестве часов, отводимых на каждую из них, в т.ч. на теоретические и практические занятия.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Формами промежуточной аттестации являются </w:t>
      </w: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«зачет»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. Зачет выставляется  в виде дифференцированной оценки по 5-ти балльной системе.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3.2.3.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 К  Учебным планам разработаны «Тематические планы», распределяющие содержание учебных предметов по неделям, количеству часов в неделю с разбивкой на теорию и практику. Тематические планы содержат также разбивку практики вождения по часам и неделям.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Учебные планы размещены на информационном стенде автошколы и в папке 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Специфика образовательного процесса в </w:t>
      </w:r>
      <w:r w:rsidR="00062E82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ООО «УЦ «ПЕРСПЕКТИВА»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соответствует принятым в автошколах России нормам, определяемым МВД РФ.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3.2.4  Рабочие Учебные программы дисциплин, практик и фонд оценочных средств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062E82" w:rsidRPr="00ED2122">
        <w:rPr>
          <w:rFonts w:ascii="Arial" w:eastAsia="Times New Roman" w:hAnsi="Arial" w:cs="Arial"/>
          <w:sz w:val="24"/>
          <w:szCs w:val="24"/>
          <w:lang w:eastAsia="ru-RU"/>
        </w:rPr>
        <w:t>ООО «УЦ «</w:t>
      </w:r>
      <w:proofErr w:type="gramStart"/>
      <w:r w:rsidR="00062E82" w:rsidRPr="00ED2122">
        <w:rPr>
          <w:rFonts w:ascii="Arial" w:eastAsia="Times New Roman" w:hAnsi="Arial" w:cs="Arial"/>
          <w:sz w:val="24"/>
          <w:szCs w:val="24"/>
          <w:lang w:eastAsia="ru-RU"/>
        </w:rPr>
        <w:t>ПЕРСПЕКТИВА»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разработаны</w:t>
      </w:r>
      <w:proofErr w:type="gram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рабочие программы подготовки водителей транспортных средств категории «А», </w:t>
      </w:r>
      <w:r w:rsidR="00BE6CD7">
        <w:rPr>
          <w:rFonts w:ascii="Arial" w:eastAsia="Times New Roman" w:hAnsi="Arial" w:cs="Arial"/>
          <w:sz w:val="24"/>
          <w:szCs w:val="24"/>
          <w:lang w:eastAsia="ru-RU"/>
        </w:rPr>
        <w:t xml:space="preserve">«А1», </w:t>
      </w:r>
      <w:r w:rsidR="00F81DE9" w:rsidRPr="00ED212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«В», а на их основе рабочие программы по всем учебным предметам (согласно Учебных планов). Рабочие программы являются основной частью Образовательных программ по категориям «А», </w:t>
      </w:r>
      <w:r w:rsidR="00BE6CD7">
        <w:rPr>
          <w:rFonts w:ascii="Arial" w:eastAsia="Times New Roman" w:hAnsi="Arial" w:cs="Arial"/>
          <w:sz w:val="24"/>
          <w:szCs w:val="24"/>
          <w:lang w:eastAsia="ru-RU"/>
        </w:rPr>
        <w:t>«А1»</w:t>
      </w:r>
      <w:proofErr w:type="gramStart"/>
      <w:r w:rsidR="00BE6CD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62E82" w:rsidRPr="00ED2122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«В».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Каждая программа учебного предмета включает разделы:</w:t>
      </w:r>
    </w:p>
    <w:p w:rsidR="007208EF" w:rsidRPr="00ED2122" w:rsidRDefault="007208EF" w:rsidP="00ED2122">
      <w:pPr>
        <w:numPr>
          <w:ilvl w:val="0"/>
          <w:numId w:val="19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паспорт программы</w:t>
      </w:r>
    </w:p>
    <w:p w:rsidR="007208EF" w:rsidRPr="00ED2122" w:rsidRDefault="007208EF" w:rsidP="00ED2122">
      <w:pPr>
        <w:numPr>
          <w:ilvl w:val="0"/>
          <w:numId w:val="19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структура и примерное содержание (в т.ч. тематическое планирование, темы  и вопросы теоретических и практических занятий, форму итога)</w:t>
      </w:r>
    </w:p>
    <w:p w:rsidR="007208EF" w:rsidRPr="00ED2122" w:rsidRDefault="007208EF" w:rsidP="00ED2122">
      <w:pPr>
        <w:numPr>
          <w:ilvl w:val="0"/>
          <w:numId w:val="19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условия реализации программы, в т.ч. материально-техническое, информационное обеспечение, ТСО</w:t>
      </w:r>
    </w:p>
    <w:p w:rsidR="007208EF" w:rsidRPr="00ED2122" w:rsidRDefault="007208EF" w:rsidP="00ED2122">
      <w:pPr>
        <w:numPr>
          <w:ilvl w:val="0"/>
          <w:numId w:val="19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контроль и оценка результатов освоения учебных предметов</w:t>
      </w:r>
    </w:p>
    <w:p w:rsidR="007208EF" w:rsidRPr="00ED2122" w:rsidRDefault="007208EF" w:rsidP="00ED2122">
      <w:pPr>
        <w:numPr>
          <w:ilvl w:val="0"/>
          <w:numId w:val="19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учебно-методическое обеспечение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Материально-техническое и учебно-методическое обеспечение Рабочих программ всех учебных предметов изложено и оценено в Актах проверок, проведенных в </w:t>
      </w:r>
      <w:r w:rsidR="00062E82" w:rsidRPr="00ED2122">
        <w:rPr>
          <w:rFonts w:ascii="Arial" w:eastAsia="Times New Roman" w:hAnsi="Arial" w:cs="Arial"/>
          <w:sz w:val="24"/>
          <w:szCs w:val="24"/>
          <w:lang w:eastAsia="ru-RU"/>
        </w:rPr>
        <w:t>ООО «УЦ «</w:t>
      </w:r>
      <w:proofErr w:type="spellStart"/>
      <w:proofErr w:type="gramStart"/>
      <w:r w:rsidR="00062E82" w:rsidRPr="00ED2122">
        <w:rPr>
          <w:rFonts w:ascii="Arial" w:eastAsia="Times New Roman" w:hAnsi="Arial" w:cs="Arial"/>
          <w:sz w:val="24"/>
          <w:szCs w:val="24"/>
          <w:lang w:eastAsia="ru-RU"/>
        </w:rPr>
        <w:t>ПЕРСПЕКТИВА»</w:t>
      </w:r>
      <w:r w:rsidR="00F33D7B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spellEnd"/>
      <w:proofErr w:type="gramEnd"/>
      <w:r w:rsidR="00F33D7B">
        <w:rPr>
          <w:rFonts w:ascii="Arial" w:eastAsia="Times New Roman" w:hAnsi="Arial" w:cs="Arial"/>
          <w:sz w:val="24"/>
          <w:szCs w:val="24"/>
          <w:lang w:eastAsia="ru-RU"/>
        </w:rPr>
        <w:t xml:space="preserve"> 2019</w:t>
      </w:r>
      <w:r w:rsidR="00BE6C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Фонд оценочных средств</w:t>
      </w: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Оценочными средствами в </w:t>
      </w:r>
      <w:r w:rsidR="00062E82" w:rsidRPr="00ED2122">
        <w:rPr>
          <w:rFonts w:ascii="Arial" w:eastAsia="Times New Roman" w:hAnsi="Arial" w:cs="Arial"/>
          <w:sz w:val="24"/>
          <w:szCs w:val="24"/>
          <w:lang w:eastAsia="ru-RU"/>
        </w:rPr>
        <w:t>ООО «УЦ «ПЕРСПЕКТИВА»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7208EF" w:rsidRPr="00ED2122" w:rsidRDefault="007208EF" w:rsidP="00ED212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тесты для текущего контроля знаний</w:t>
      </w:r>
    </w:p>
    <w:p w:rsidR="007208EF" w:rsidRPr="00ED2122" w:rsidRDefault="007208EF" w:rsidP="00ED212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контрольные вопросы для промежуточной аттестации по учебным предметам, указанным в Образовательных программах</w:t>
      </w:r>
    </w:p>
    <w:p w:rsidR="007208EF" w:rsidRPr="00ED2122" w:rsidRDefault="007208EF" w:rsidP="00ED212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Билеты по теории и методика ГИБДД по практике вождения, для проведения квалификационного экзамена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Тесты 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для текущего контроля разрабатываются преподавателями по отдельным дисциплинам. Контрольные вопросы, на основании которых могут быть составлены варианты для контрольных тестов, включают 90-100% тем учебного предмета. Тесты преимущественно 1-2-го уровня сложности. К каждой подборке контрольных вопросов имеется «Методическое обоснование»: описание теста, ответы, критерии оценок.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Фонд оценочных средств п</w:t>
      </w:r>
      <w:r w:rsidR="00BE6CD7">
        <w:rPr>
          <w:rFonts w:ascii="Arial" w:eastAsia="Times New Roman" w:hAnsi="Arial" w:cs="Arial"/>
          <w:sz w:val="24"/>
          <w:szCs w:val="24"/>
          <w:lang w:eastAsia="ru-RU"/>
        </w:rPr>
        <w:t>ополняется и обновляется. В 2024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F81DE9" w:rsidRPr="00ED212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с принятием новой методик</w:t>
      </w:r>
      <w:r w:rsidR="00BE6CD7">
        <w:rPr>
          <w:rFonts w:ascii="Arial" w:eastAsia="Times New Roman" w:hAnsi="Arial" w:cs="Arial"/>
          <w:sz w:val="24"/>
          <w:szCs w:val="24"/>
          <w:lang w:eastAsia="ru-RU"/>
        </w:rPr>
        <w:t xml:space="preserve">и приема экзамена в ГИБДД будут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обновлены материалы для квалификационного экзамена по обеим категори</w:t>
      </w:r>
      <w:r w:rsidR="00062E82" w:rsidRPr="00ED2122">
        <w:rPr>
          <w:rFonts w:ascii="Arial" w:eastAsia="Times New Roman" w:hAnsi="Arial" w:cs="Arial"/>
          <w:sz w:val="24"/>
          <w:szCs w:val="24"/>
          <w:lang w:eastAsia="ru-RU"/>
        </w:rPr>
        <w:t>ям подготовки в автошколе «ПЕРСПЕКТИВА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3.2.5. Программы и требования к выпускным квалификационным испытаниям</w:t>
      </w:r>
    </w:p>
    <w:p w:rsidR="007208EF" w:rsidRPr="00ED2122" w:rsidRDefault="007208EF" w:rsidP="00D54956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 Право присвоения квалификации «Водитель транспортного средства категории «А», </w:t>
      </w:r>
      <w:r w:rsidR="00BE6CD7">
        <w:rPr>
          <w:rFonts w:ascii="Arial" w:eastAsia="Times New Roman" w:hAnsi="Arial" w:cs="Arial"/>
          <w:sz w:val="24"/>
          <w:szCs w:val="24"/>
          <w:lang w:eastAsia="ru-RU"/>
        </w:rPr>
        <w:t>«А1</w:t>
      </w:r>
      <w:proofErr w:type="gramStart"/>
      <w:r w:rsidR="00BE6CD7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F81DE9" w:rsidRPr="00ED2122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>«В») принадлежит ГИБДД. Автошкола готовит слушателей к квалификационному экзамену, проводит итоговую аттестацию в форме квалификационного экзамена,  выдает «Свидетельство об окончании автошколы», которое дает право на сдачу экзамена на право вождения в ГИБДД.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«Положение </w:t>
      </w: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квалификационном экзамене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 по программам профессионального обучения  и дополнительным профессиональным программам» </w:t>
      </w:r>
      <w:r w:rsidR="000B43D7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ООО «УЦ «ПЕРСПЕКТИВА»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определяет порядок проведения квалификационного экзамена.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Для проведения промежуточной и итоговой аттестации разработаны «Контрольные вопросы» по учебным предметам, согласно требованиям Образовательных программ.</w:t>
      </w:r>
    </w:p>
    <w:p w:rsidR="007208EF" w:rsidRPr="00ED2122" w:rsidRDefault="00BE6CD7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2023</w:t>
      </w:r>
      <w:r w:rsidR="007208EF" w:rsidRPr="00ED2122">
        <w:rPr>
          <w:rFonts w:ascii="Arial" w:eastAsia="Times New Roman" w:hAnsi="Arial" w:cs="Arial"/>
          <w:sz w:val="24"/>
          <w:szCs w:val="24"/>
          <w:lang w:eastAsia="ru-RU"/>
        </w:rPr>
        <w:t>г. экзамен в ГИБДД проводится по ранее принятым методикам. Ис</w:t>
      </w:r>
      <w:r>
        <w:rPr>
          <w:rFonts w:ascii="Arial" w:eastAsia="Times New Roman" w:hAnsi="Arial" w:cs="Arial"/>
          <w:sz w:val="24"/>
          <w:szCs w:val="24"/>
          <w:lang w:eastAsia="ru-RU"/>
        </w:rPr>
        <w:t>ходя из этого в автошколе в 2024</w:t>
      </w:r>
      <w:r w:rsidR="007208EF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г. квалификационный экзамен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 01 апреля 2024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7208EF" w:rsidRPr="00ED2122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spellEnd"/>
      <w:proofErr w:type="gramEnd"/>
      <w:r w:rsidR="007208EF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теории и практике проводится по этим же методикам.</w:t>
      </w:r>
    </w:p>
    <w:p w:rsidR="007208EF" w:rsidRPr="00ED2122" w:rsidRDefault="007208EF" w:rsidP="00ED212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Экзамен по предмету Основы законодательства в сфере дорожного движения (ОЗКСФ) проводится </w:t>
      </w:r>
      <w:proofErr w:type="gram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ED212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«</w:t>
      </w:r>
      <w:proofErr w:type="gramEnd"/>
      <w:r w:rsidRPr="00ED212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Экзаменационным билетам для приема теоретических экзаменов на право управления транспортными средствами категории «А»</w:t>
      </w:r>
      <w:r w:rsidR="00F81DE9" w:rsidRPr="00ED212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,</w:t>
      </w:r>
      <w:r w:rsidR="000B43D7" w:rsidRPr="00ED212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«А1»</w:t>
      </w:r>
      <w:r w:rsidR="00BE6CD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,</w:t>
      </w:r>
      <w:r w:rsidRPr="00ED212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«В» с комментариями, с изменениями), созданными коллективом авторов: </w:t>
      </w:r>
      <w:proofErr w:type="spellStart"/>
      <w:r w:rsidRPr="00ED212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Г.Б.Громоковский</w:t>
      </w:r>
      <w:proofErr w:type="spellEnd"/>
      <w:r w:rsidRPr="00ED212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proofErr w:type="spellStart"/>
      <w:r w:rsidRPr="00ED212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С.Г.Бачманов</w:t>
      </w:r>
      <w:proofErr w:type="spellEnd"/>
      <w:r w:rsidRPr="00ED212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proofErr w:type="spellStart"/>
      <w:r w:rsidRPr="00ED212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Я.С.Репин</w:t>
      </w:r>
      <w:proofErr w:type="spellEnd"/>
      <w:r w:rsidRPr="00ED212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и др., М., «Рецепт-Холдинг», 2014;  утвержденными Главным управлением по обеспечению безопасности дорожного движения МВД России.</w:t>
      </w:r>
    </w:p>
    <w:p w:rsidR="007208EF" w:rsidRPr="00ED2122" w:rsidRDefault="007208EF" w:rsidP="00ED212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Экзамен по вождению проводится по </w:t>
      </w:r>
      <w:r w:rsidRPr="00ED212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«Методике проведения квалификационных экзаменов на получение  права управления транспортным средством», утвержденной Начальником Департамента обеспечения безопасности дорожного движения МВД России В.Н.Кирьяновым, от 9 июня 2009г</w:t>
      </w:r>
      <w:r w:rsidR="00F81DE9" w:rsidRPr="00ED212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Результаты квалификационного экзамена оформляются Протоколом, который предоставляется в ГИБДД.</w:t>
      </w:r>
    </w:p>
    <w:p w:rsidR="0027521A" w:rsidRPr="00ED2122" w:rsidRDefault="007208EF" w:rsidP="007208EF">
      <w:pPr>
        <w:shd w:val="clear" w:color="auto" w:fill="FFFFFF"/>
        <w:spacing w:before="160" w:after="16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08EF" w:rsidRPr="00ED2122" w:rsidRDefault="007208EF" w:rsidP="00D54956">
      <w:pPr>
        <w:shd w:val="clear" w:color="auto" w:fill="FFFFFF"/>
        <w:spacing w:before="160" w:after="160" w:line="36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3.2.6. Учебно-методическая литература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08EF" w:rsidRPr="00ED2122" w:rsidRDefault="007208EF" w:rsidP="00ED212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Библиотечный фонд в автошколе включает:</w:t>
      </w:r>
    </w:p>
    <w:p w:rsidR="007208EF" w:rsidRPr="00ED2122" w:rsidRDefault="007208EF" w:rsidP="00ED2122">
      <w:pPr>
        <w:numPr>
          <w:ilvl w:val="0"/>
          <w:numId w:val="23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государственные нормативно-правовые документы, регулирующие деятельность образовательных организаций профессионального обучения, дорожное движение в РФ</w:t>
      </w:r>
      <w:r w:rsidR="00F81DE9" w:rsidRPr="00ED21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08EF" w:rsidRPr="00ED2122" w:rsidRDefault="007208EF" w:rsidP="00ED2122">
      <w:pPr>
        <w:numPr>
          <w:ilvl w:val="0"/>
          <w:numId w:val="23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государственные нормативно-правовые документы, представление о которых обучающиеся получают на теоретических занятиях по учебным предметам (напр., законы о перевозках, о такси, инструкции и др.). Ознакомление с названными документами предоставляются обучающимся на занятиях. Документы имеются в электронном виде.</w:t>
      </w:r>
    </w:p>
    <w:p w:rsidR="007208EF" w:rsidRPr="00ED2122" w:rsidRDefault="007208EF" w:rsidP="00ED2122">
      <w:pPr>
        <w:numPr>
          <w:ilvl w:val="0"/>
          <w:numId w:val="23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учебники серии «Учебник водителя» в общем кол-ве 144 ед.</w:t>
      </w:r>
    </w:p>
    <w:p w:rsidR="007208EF" w:rsidRPr="00ED2122" w:rsidRDefault="007208EF" w:rsidP="00ED2122">
      <w:pPr>
        <w:numPr>
          <w:ilvl w:val="0"/>
          <w:numId w:val="23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методическая литература в помощь преподавателям и мастерам ПВА – более 10 наименований.</w:t>
      </w:r>
    </w:p>
    <w:p w:rsidR="007208EF" w:rsidRPr="00ED2122" w:rsidRDefault="007208EF" w:rsidP="00ED2122">
      <w:pPr>
        <w:numPr>
          <w:ilvl w:val="0"/>
          <w:numId w:val="23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Собственные учебно-методические материалы включают лекции, методические рекомендации, практические работы, </w:t>
      </w:r>
      <w:proofErr w:type="spell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видеопрезентации</w:t>
      </w:r>
      <w:proofErr w:type="spell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>. Эти материалы объединены в «Учебно-методические комплексы по учебным предметам»,  разрабатываются преподавателями, имеются в электронном виде, по мере надобности могут быть распечатаны.</w:t>
      </w:r>
    </w:p>
    <w:p w:rsidR="007208EF" w:rsidRPr="00ED2122" w:rsidRDefault="007208EF" w:rsidP="00ED212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Разработаны УМК по новым учебным предметам: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- «Организация и выполнение грузовых перевозок автомобильным транспортом» (8час)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- «Организация и выполнение пассажирских перевозок автомобильным транспортом (6час)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6. По отдельным учебным темам в арсенале преподавателей имеются тексты сети «Интернет», которые могут быть использованы обучающимися по рекомендации преподавателя как дополнительная литература.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3.2.7. Материально-техническое обеспечение:</w:t>
      </w:r>
    </w:p>
    <w:p w:rsidR="007208EF" w:rsidRPr="00ED2122" w:rsidRDefault="000B43D7" w:rsidP="00ED2122">
      <w:pPr>
        <w:numPr>
          <w:ilvl w:val="0"/>
          <w:numId w:val="25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Закрытые  площадки</w:t>
      </w:r>
      <w:r w:rsidR="007208EF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(автодром</w:t>
      </w:r>
      <w:r w:rsidR="00F81DE9" w:rsidRPr="00ED2122">
        <w:rPr>
          <w:rFonts w:ascii="Arial" w:eastAsia="Times New Roman" w:hAnsi="Arial" w:cs="Arial"/>
          <w:sz w:val="24"/>
          <w:szCs w:val="24"/>
          <w:lang w:eastAsia="ru-RU"/>
        </w:rPr>
        <w:t>ы) оборудова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ны</w:t>
      </w:r>
      <w:r w:rsidR="007208EF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требованиями новых программ.</w:t>
      </w:r>
    </w:p>
    <w:p w:rsidR="007208EF" w:rsidRPr="00ED2122" w:rsidRDefault="007208EF" w:rsidP="00ED2122">
      <w:pPr>
        <w:numPr>
          <w:ilvl w:val="0"/>
          <w:numId w:val="25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Транспортные средства для обучения практическому вождению –</w:t>
      </w:r>
    </w:p>
    <w:p w:rsidR="007208EF" w:rsidRPr="00ED2122" w:rsidRDefault="007208EF" w:rsidP="00ED2122">
      <w:pPr>
        <w:numPr>
          <w:ilvl w:val="1"/>
          <w:numId w:val="25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автомобили с механической трансмиссией - </w:t>
      </w:r>
      <w:r w:rsidR="00BE6CD7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7208EF" w:rsidRPr="00ED2122" w:rsidRDefault="007208EF" w:rsidP="00ED2122">
      <w:pPr>
        <w:numPr>
          <w:ilvl w:val="1"/>
          <w:numId w:val="25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автомобили с автоматической трансмиссией - </w:t>
      </w:r>
      <w:r w:rsidR="00BE6CD7">
        <w:rPr>
          <w:rFonts w:ascii="Arial" w:eastAsia="Times New Roman" w:hAnsi="Arial" w:cs="Arial"/>
          <w:sz w:val="24"/>
          <w:szCs w:val="24"/>
          <w:lang w:eastAsia="ru-RU"/>
        </w:rPr>
        <w:t>8</w:t>
      </w:r>
    </w:p>
    <w:p w:rsidR="007208EF" w:rsidRPr="00ED2122" w:rsidRDefault="007208EF" w:rsidP="00ED2122">
      <w:pPr>
        <w:numPr>
          <w:ilvl w:val="1"/>
          <w:numId w:val="25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мотоцикл с механической трансмиссией</w:t>
      </w:r>
      <w:r w:rsidR="00F33D7B">
        <w:rPr>
          <w:rFonts w:ascii="Arial" w:eastAsia="Times New Roman" w:hAnsi="Arial" w:cs="Arial"/>
          <w:sz w:val="24"/>
          <w:szCs w:val="24"/>
          <w:lang w:eastAsia="ru-RU"/>
        </w:rPr>
        <w:t xml:space="preserve"> -6</w:t>
      </w:r>
    </w:p>
    <w:p w:rsidR="007208EF" w:rsidRDefault="007208EF" w:rsidP="00ED2122">
      <w:pPr>
        <w:numPr>
          <w:ilvl w:val="1"/>
          <w:numId w:val="25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прицеп с механической трансмиссией</w:t>
      </w:r>
      <w:r w:rsidR="00D54956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BE6CD7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</w:p>
    <w:p w:rsidR="00D54956" w:rsidRPr="00ED2122" w:rsidRDefault="00D54956" w:rsidP="00D5495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3.2.8.   Наглядные пособия и ТСО. 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В учебных классах, в соответствии с требованиями  новых Примерных программ,  имеются: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Оборудование и технические средства обучения</w:t>
      </w:r>
    </w:p>
    <w:p w:rsidR="007208EF" w:rsidRPr="00ED2122" w:rsidRDefault="007208EF" w:rsidP="00ED212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Компьютер с соответствующим программным обеспечением</w:t>
      </w:r>
    </w:p>
    <w:p w:rsidR="007208EF" w:rsidRPr="00ED2122" w:rsidRDefault="007208EF" w:rsidP="00ED212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Ноутбук</w:t>
      </w:r>
      <w:r w:rsidR="000B43D7" w:rsidRPr="00ED2122">
        <w:rPr>
          <w:rFonts w:ascii="Arial" w:eastAsia="Times New Roman" w:hAnsi="Arial" w:cs="Arial"/>
          <w:sz w:val="24"/>
          <w:szCs w:val="24"/>
          <w:lang w:eastAsia="ru-RU"/>
        </w:rPr>
        <w:t>и</w:t>
      </w:r>
    </w:p>
    <w:p w:rsidR="007208EF" w:rsidRPr="00ED2122" w:rsidRDefault="007208EF" w:rsidP="00ED212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Мультимедийный проектор</w:t>
      </w:r>
    </w:p>
    <w:p w:rsidR="007208EF" w:rsidRPr="00ED2122" w:rsidRDefault="007208EF" w:rsidP="00ED212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Экран</w:t>
      </w:r>
    </w:p>
    <w:p w:rsidR="007208EF" w:rsidRPr="00ED2122" w:rsidRDefault="007208EF" w:rsidP="00ED212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Магнитно-маркерная доска</w:t>
      </w:r>
    </w:p>
    <w:p w:rsidR="000B43D7" w:rsidRPr="00ED2122" w:rsidRDefault="00F33D7B" w:rsidP="00ED212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Интерактивная доска</w:t>
      </w:r>
    </w:p>
    <w:p w:rsidR="00D54956" w:rsidRDefault="00D54956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D54956" w:rsidRDefault="00D54956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Учебно-наглядные материалы</w:t>
      </w:r>
    </w:p>
    <w:p w:rsidR="007208EF" w:rsidRPr="00ED2122" w:rsidRDefault="007208EF" w:rsidP="00ED212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Плакаты</w:t>
      </w:r>
    </w:p>
    <w:p w:rsidR="007208EF" w:rsidRPr="00ED2122" w:rsidRDefault="007208EF" w:rsidP="00ED212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Опорные конспекты (на электронных и бумажных носителях)</w:t>
      </w:r>
    </w:p>
    <w:p w:rsidR="007208EF" w:rsidRPr="00ED2122" w:rsidRDefault="007208EF" w:rsidP="00ED212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Таблицы и схемы, разработанные преподавателями (на электронных и бумажных носителях)</w:t>
      </w:r>
    </w:p>
    <w:p w:rsidR="007208EF" w:rsidRPr="00ED2122" w:rsidRDefault="007208EF" w:rsidP="00ED212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Видеопрезентации</w:t>
      </w:r>
      <w:proofErr w:type="spell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(подборки мультимедийных слайдов по темам учебных предметов)</w:t>
      </w:r>
    </w:p>
    <w:p w:rsidR="007208EF" w:rsidRPr="00ED2122" w:rsidRDefault="007208EF" w:rsidP="00ED212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Макеты, муляжи</w:t>
      </w:r>
    </w:p>
    <w:p w:rsidR="007208EF" w:rsidRPr="00ED2122" w:rsidRDefault="007208EF" w:rsidP="00ED212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Средства оказания доврачебной медицинской помощи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Примечание.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D212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Подробный перечень по каждому учебному предмету можно посмотреть на сайте автошколы в Приложениях к Акту ГИБДД.</w:t>
      </w:r>
    </w:p>
    <w:p w:rsidR="007208EF" w:rsidRPr="00ED2122" w:rsidRDefault="007208EF" w:rsidP="007208EF">
      <w:pPr>
        <w:shd w:val="clear" w:color="auto" w:fill="FFFFFF"/>
        <w:spacing w:before="160" w:after="160" w:line="360" w:lineRule="atLeast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08EF" w:rsidRPr="00ED2122" w:rsidRDefault="007208EF" w:rsidP="0027521A">
      <w:pPr>
        <w:shd w:val="clear" w:color="auto" w:fill="FFFFFF"/>
        <w:spacing w:before="160" w:after="160" w:line="36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Выводы и рекомендации по разделу</w:t>
      </w:r>
    </w:p>
    <w:p w:rsidR="007208EF" w:rsidRPr="00ED2122" w:rsidRDefault="007208EF" w:rsidP="0027521A">
      <w:pPr>
        <w:shd w:val="clear" w:color="auto" w:fill="FFFFFF"/>
        <w:spacing w:before="160" w:after="160" w:line="36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Выводы по разделу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08EF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 В результате </w:t>
      </w:r>
      <w:proofErr w:type="spell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самообследования</w:t>
      </w:r>
      <w:proofErr w:type="spell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установлено, что за период после</w:t>
      </w:r>
      <w:r w:rsidR="000B43D7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предыдущего </w:t>
      </w:r>
      <w:proofErr w:type="spellStart"/>
      <w:r w:rsidR="000B43D7" w:rsidRPr="00ED2122">
        <w:rPr>
          <w:rFonts w:ascii="Arial" w:eastAsia="Times New Roman" w:hAnsi="Arial" w:cs="Arial"/>
          <w:sz w:val="24"/>
          <w:szCs w:val="24"/>
          <w:lang w:eastAsia="ru-RU"/>
        </w:rPr>
        <w:t>самообследования</w:t>
      </w:r>
      <w:proofErr w:type="spellEnd"/>
      <w:r w:rsidR="000B43D7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(1</w:t>
      </w:r>
      <w:r w:rsidR="00C85316" w:rsidRPr="00ED212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месяцев), автошколой </w:t>
      </w:r>
      <w:r w:rsidR="00C85316" w:rsidRPr="00ED2122">
        <w:rPr>
          <w:rFonts w:ascii="Arial" w:eastAsia="Times New Roman" w:hAnsi="Arial" w:cs="Arial"/>
          <w:sz w:val="24"/>
          <w:szCs w:val="24"/>
          <w:lang w:eastAsia="ru-RU"/>
        </w:rPr>
        <w:t>ООО «УЦ «ПЕРСПЕКТИВА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7208EF" w:rsidRDefault="00ED2122" w:rsidP="00ED2122">
      <w:pPr>
        <w:numPr>
          <w:ilvl w:val="0"/>
          <w:numId w:val="29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7208EF" w:rsidRPr="00ED2122">
        <w:rPr>
          <w:rFonts w:ascii="Arial" w:eastAsia="Times New Roman" w:hAnsi="Arial" w:cs="Arial"/>
          <w:sz w:val="24"/>
          <w:szCs w:val="24"/>
          <w:lang w:eastAsia="ru-RU"/>
        </w:rPr>
        <w:t>азработаны новые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208EF" w:rsidRPr="00ED2122" w:rsidRDefault="007208EF" w:rsidP="00ED212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Образовательные программы по категориям «А», «В»</w:t>
      </w:r>
      <w:proofErr w:type="gramStart"/>
      <w:r w:rsidR="00BE6CD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85316" w:rsidRPr="00ED2122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C85316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подкатегории «А1»</w:t>
      </w:r>
    </w:p>
    <w:p w:rsidR="007208EF" w:rsidRPr="00ED2122" w:rsidRDefault="007208EF" w:rsidP="00ED212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Учебные и тематические планы</w:t>
      </w:r>
    </w:p>
    <w:p w:rsidR="007208EF" w:rsidRPr="00ED2122" w:rsidRDefault="007208EF" w:rsidP="00ED212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Рабочие программы по все учебным дисциплинам</w:t>
      </w:r>
    </w:p>
    <w:p w:rsidR="007208EF" w:rsidRPr="00ED2122" w:rsidRDefault="007208EF" w:rsidP="00ED212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Учебно-методические комплексы</w:t>
      </w:r>
    </w:p>
    <w:p w:rsidR="007208EF" w:rsidRPr="00ED2122" w:rsidRDefault="007208EF" w:rsidP="00ED212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Видеопрезентации</w:t>
      </w:r>
      <w:proofErr w:type="spell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(например, «Устройство мотоцикла» к учебному предмету «Устройство и техническое обслуживание транспортных средств категории «А» как объектов управления»)</w:t>
      </w:r>
    </w:p>
    <w:p w:rsidR="007208EF" w:rsidRPr="00ED2122" w:rsidRDefault="007208EF" w:rsidP="00ED2122">
      <w:pPr>
        <w:numPr>
          <w:ilvl w:val="0"/>
          <w:numId w:val="31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Учебно-методическая литература пополняется и обновляется современными изданиями (например, Правила дорожного движения)</w:t>
      </w:r>
    </w:p>
    <w:p w:rsidR="007208EF" w:rsidRPr="00ED2122" w:rsidRDefault="007208EF" w:rsidP="00ED2122">
      <w:pPr>
        <w:numPr>
          <w:ilvl w:val="0"/>
          <w:numId w:val="31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Преподаватели обновляют, перерабатывают и пополняют  учебно-методические комплексы в соответствии с новыми Образовательными  программами.</w:t>
      </w:r>
    </w:p>
    <w:p w:rsidR="007208EF" w:rsidRPr="00ED2122" w:rsidRDefault="007208EF" w:rsidP="00ED2122">
      <w:pPr>
        <w:numPr>
          <w:ilvl w:val="0"/>
          <w:numId w:val="31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Наглядные пособия по всем учебным предметам по содержанию приведены в соответствие с требованиями Образовательных программ. Их наличие проверено на соответствие в </w:t>
      </w:r>
      <w:proofErr w:type="gram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ходе  «</w:t>
      </w:r>
      <w:proofErr w:type="gram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Обследования учебно-материальной базы организации,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осуществляющей образовательную деятельность по программам подготовки водителей автомототранспортных средств соответствующих категорий </w:t>
      </w:r>
      <w:r w:rsidR="00C85316" w:rsidRPr="00ED2122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подкатегорий</w:t>
      </w:r>
      <w:r w:rsidR="00C85316" w:rsidRPr="00ED212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C85316" w:rsidRPr="00ED2122">
        <w:rPr>
          <w:rFonts w:ascii="Arial" w:eastAsia="Times New Roman" w:hAnsi="Arial" w:cs="Arial"/>
          <w:sz w:val="24"/>
          <w:szCs w:val="24"/>
          <w:lang w:eastAsia="ru-RU"/>
        </w:rPr>
        <w:t>«А», «</w:t>
      </w:r>
      <w:r w:rsidR="00BE6CD7">
        <w:rPr>
          <w:rFonts w:ascii="Arial" w:eastAsia="Times New Roman" w:hAnsi="Arial" w:cs="Arial"/>
          <w:sz w:val="24"/>
          <w:szCs w:val="24"/>
          <w:lang w:eastAsia="ru-RU"/>
        </w:rPr>
        <w:t>А1»</w:t>
      </w:r>
      <w:r w:rsidR="00C85316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, «В»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на соответствие установленным требованиям», проведенного У</w:t>
      </w:r>
      <w:r w:rsidR="00C85316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правлением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ГИБДД  ГУ МВД России по</w:t>
      </w:r>
      <w:r w:rsidR="00C85316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г. Москве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отражено в приложениях к Ату ГИБДД.</w:t>
      </w:r>
    </w:p>
    <w:p w:rsidR="007208EF" w:rsidRPr="00ED2122" w:rsidRDefault="007208EF" w:rsidP="00ED2122">
      <w:pPr>
        <w:numPr>
          <w:ilvl w:val="0"/>
          <w:numId w:val="31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Автошкола располагает необходимой материально-технической базой для подготовки водителей ТС категории «А»</w:t>
      </w:r>
      <w:r w:rsidR="00BE6CD7">
        <w:rPr>
          <w:rFonts w:ascii="Arial" w:eastAsia="Times New Roman" w:hAnsi="Arial" w:cs="Arial"/>
          <w:sz w:val="24"/>
          <w:szCs w:val="24"/>
          <w:lang w:eastAsia="ru-RU"/>
        </w:rPr>
        <w:t>, «А1»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, «В» в достаточной степени.</w:t>
      </w:r>
    </w:p>
    <w:p w:rsidR="007208EF" w:rsidRPr="00ED2122" w:rsidRDefault="007208EF" w:rsidP="00ED2122">
      <w:pPr>
        <w:numPr>
          <w:ilvl w:val="0"/>
          <w:numId w:val="31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Учебные  планы соответствуют ГОС  и Примерным программам каждой категории подготовки, подтверждением чему является согласование с ГИБДД и получение нового Приложения к Лицензии.</w:t>
      </w:r>
    </w:p>
    <w:p w:rsidR="007208EF" w:rsidRPr="00ED2122" w:rsidRDefault="007208EF" w:rsidP="00ED2122">
      <w:pPr>
        <w:numPr>
          <w:ilvl w:val="0"/>
          <w:numId w:val="31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 Рекомендации предыдущего </w:t>
      </w:r>
      <w:proofErr w:type="spell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самообследования</w:t>
      </w:r>
      <w:proofErr w:type="spell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учтены.</w:t>
      </w:r>
    </w:p>
    <w:p w:rsidR="007208EF" w:rsidRPr="00ED2122" w:rsidRDefault="007208EF" w:rsidP="00D54956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Рекомендации. 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Продолжить работу по обновлению материально-технической, учебно-методической базы.</w:t>
      </w:r>
    </w:p>
    <w:p w:rsidR="00D54956" w:rsidRPr="00ED2122" w:rsidRDefault="007208EF" w:rsidP="00D54956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7208EF" w:rsidRPr="00ED2122" w:rsidRDefault="007208EF" w:rsidP="007208EF">
      <w:pPr>
        <w:shd w:val="clear" w:color="auto" w:fill="FFFFFF"/>
        <w:spacing w:before="160" w:after="160" w:line="36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4. Качество подготовки слушателей</w:t>
      </w:r>
    </w:p>
    <w:p w:rsidR="007208EF" w:rsidRPr="00ED2122" w:rsidRDefault="007208EF" w:rsidP="00D54956">
      <w:pPr>
        <w:shd w:val="clear" w:color="auto" w:fill="FFFFFF"/>
        <w:spacing w:before="160" w:after="16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4.1. Качество знаний</w:t>
      </w:r>
    </w:p>
    <w:p w:rsidR="007208EF" w:rsidRPr="00ED2122" w:rsidRDefault="007208EF" w:rsidP="00D54956">
      <w:pPr>
        <w:shd w:val="clear" w:color="auto" w:fill="FFFFFF"/>
        <w:spacing w:before="160" w:after="16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Качество знаний слушателей удовлетворительное. Анализ журналов успеваемости и сводных ведомостей групп показал преобладание оценок «4» (хорошо)</w:t>
      </w:r>
      <w:r w:rsidR="000B43D7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и 3 (удовлетворительно)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. Такие результаты прослеживаются за весь аттестуемый период.</w:t>
      </w:r>
    </w:p>
    <w:p w:rsidR="007208EF" w:rsidRPr="00ED2122" w:rsidRDefault="007208EF" w:rsidP="007208EF">
      <w:pPr>
        <w:shd w:val="clear" w:color="auto" w:fill="FFFFFF"/>
        <w:spacing w:before="160" w:after="160" w:line="36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Движение контингента обучающихся в</w:t>
      </w:r>
      <w:r w:rsidR="000B43D7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ООО «УЦ «ПЕРСПЕКТИВА»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208EF" w:rsidRPr="007208EF" w:rsidRDefault="007208EF" w:rsidP="007208EF">
      <w:pPr>
        <w:shd w:val="clear" w:color="auto" w:fill="FFFFFF"/>
        <w:spacing w:before="160" w:after="160" w:line="360" w:lineRule="atLeast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7208E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1678"/>
        <w:gridCol w:w="868"/>
        <w:gridCol w:w="728"/>
        <w:gridCol w:w="1131"/>
        <w:gridCol w:w="861"/>
        <w:gridCol w:w="1135"/>
        <w:gridCol w:w="992"/>
      </w:tblGrid>
      <w:tr w:rsidR="007208EF" w:rsidRPr="00ED2122" w:rsidTr="007208EF">
        <w:trPr>
          <w:trHeight w:val="180"/>
          <w:tblCellSpacing w:w="0" w:type="dxa"/>
        </w:trPr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208EF" w:rsidRPr="00ED2122" w:rsidRDefault="007208EF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Принято</w:t>
            </w:r>
          </w:p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5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Выбыли</w:t>
            </w:r>
          </w:p>
        </w:tc>
        <w:tc>
          <w:tcPr>
            <w:tcW w:w="31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Допущены к </w:t>
            </w:r>
            <w:proofErr w:type="spellStart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квалификац</w:t>
            </w:r>
            <w:proofErr w:type="spellEnd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экзамену</w:t>
            </w:r>
          </w:p>
        </w:tc>
      </w:tr>
      <w:tr w:rsidR="007208EF" w:rsidRPr="00ED2122" w:rsidTr="007208E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неуспеваем</w:t>
            </w:r>
            <w:proofErr w:type="spellEnd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08EF" w:rsidRPr="00ED2122" w:rsidTr="007208EF">
        <w:trPr>
          <w:trHeight w:val="1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7208EF" w:rsidRPr="00ED2122" w:rsidTr="007208EF">
        <w:trPr>
          <w:trHeight w:val="160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«А»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E6CD7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42CDA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CC1564" w:rsidP="00CC1564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E6CD7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42CDA" w:rsidP="00CC1564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208EF" w:rsidRPr="00ED2122" w:rsidTr="007208EF">
        <w:trPr>
          <w:trHeight w:val="160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«В»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E6CD7" w:rsidP="00B42CDA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CC1564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CC1564" w:rsidP="00CC1564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E6CD7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CC1564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7208EF"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208EF" w:rsidRPr="00ED2122" w:rsidTr="007208EF">
        <w:trPr>
          <w:trHeight w:val="160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D075E" w:rsidP="00B42CDA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42CDA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CC1564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CC1564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CC1564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CC1564" w:rsidP="00B42CDA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D0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42CDA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7208EF" w:rsidRPr="007208EF" w:rsidRDefault="007208EF" w:rsidP="007208EF">
      <w:pPr>
        <w:shd w:val="clear" w:color="auto" w:fill="FFFFFF"/>
        <w:spacing w:before="160" w:after="160" w:line="360" w:lineRule="atLeast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7208E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 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i/>
          <w:iCs/>
          <w:sz w:val="24"/>
          <w:szCs w:val="24"/>
          <w:lang w:eastAsia="ru-RU"/>
        </w:rPr>
        <w:lastRenderedPageBreak/>
        <w:t>Примечание: 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в таблице отражен контингент обучающихся, закончив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>ших теоретическое обучение по состоянию на 29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3D7B">
        <w:rPr>
          <w:rFonts w:ascii="Arial" w:eastAsia="Times New Roman" w:hAnsi="Arial" w:cs="Arial"/>
          <w:sz w:val="24"/>
          <w:szCs w:val="24"/>
          <w:lang w:eastAsia="ru-RU"/>
        </w:rPr>
        <w:t>декабря 2020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г. Продолжающие обучение на момент составление отчета – не включены.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54956" w:rsidRPr="00ED2122" w:rsidRDefault="007208EF" w:rsidP="00D54956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Качество подготовки водителей транспортных средств категорий «А» и «В» стабильно, средний балл по автошколе по всем учебным предметам составляет – </w:t>
      </w:r>
      <w:r w:rsidR="009F38CB" w:rsidRPr="00ED2122">
        <w:rPr>
          <w:rFonts w:ascii="Arial" w:eastAsia="Times New Roman" w:hAnsi="Arial" w:cs="Arial"/>
          <w:sz w:val="24"/>
          <w:szCs w:val="24"/>
          <w:lang w:eastAsia="ru-RU"/>
        </w:rPr>
        <w:t>4,2</w:t>
      </w:r>
      <w:r w:rsidR="00CC1564" w:rsidRPr="00ED212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08EF" w:rsidRPr="00ED2122" w:rsidRDefault="007208EF" w:rsidP="007208EF">
      <w:pPr>
        <w:shd w:val="clear" w:color="auto" w:fill="FFFFFF"/>
        <w:spacing w:before="160" w:after="160" w:line="36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Сводная ведомость</w:t>
      </w:r>
    </w:p>
    <w:p w:rsidR="007208EF" w:rsidRPr="00ED2122" w:rsidRDefault="007208EF" w:rsidP="007208EF">
      <w:pPr>
        <w:shd w:val="clear" w:color="auto" w:fill="FFFFFF"/>
        <w:spacing w:before="160" w:after="160" w:line="36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успеваемости обучающихся в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ООО «УЦ «ПЕРСПЕКТИВА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208EF" w:rsidRPr="00ED2122" w:rsidRDefault="007208EF" w:rsidP="007208EF">
      <w:pPr>
        <w:shd w:val="clear" w:color="auto" w:fill="FFFFFF"/>
        <w:spacing w:before="160" w:after="160" w:line="36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по теоретическим дисциплинам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 (без ква</w:t>
      </w:r>
      <w:r w:rsidR="00BD075E">
        <w:rPr>
          <w:rFonts w:ascii="Arial" w:eastAsia="Times New Roman" w:hAnsi="Arial" w:cs="Arial"/>
          <w:sz w:val="24"/>
          <w:szCs w:val="24"/>
          <w:lang w:eastAsia="ru-RU"/>
        </w:rPr>
        <w:t>лификационного экзамена) за 2023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год</w:t>
      </w:r>
    </w:p>
    <w:p w:rsidR="007208EF" w:rsidRPr="00ED2122" w:rsidRDefault="007208EF" w:rsidP="007208EF">
      <w:pPr>
        <w:shd w:val="clear" w:color="auto" w:fill="FFFFFF"/>
        <w:spacing w:before="160" w:after="160" w:line="36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7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301"/>
        <w:gridCol w:w="595"/>
        <w:gridCol w:w="870"/>
        <w:gridCol w:w="947"/>
        <w:gridCol w:w="1052"/>
        <w:gridCol w:w="1039"/>
        <w:gridCol w:w="778"/>
        <w:gridCol w:w="776"/>
        <w:gridCol w:w="647"/>
        <w:gridCol w:w="507"/>
        <w:gridCol w:w="915"/>
      </w:tblGrid>
      <w:tr w:rsidR="007208EF" w:rsidRPr="00ED2122" w:rsidTr="00CC1564">
        <w:trPr>
          <w:trHeight w:val="180"/>
          <w:tblCellSpacing w:w="0" w:type="dxa"/>
        </w:trPr>
        <w:tc>
          <w:tcPr>
            <w:tcW w:w="3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3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ED21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2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Успеваемость в %</w:t>
            </w:r>
          </w:p>
        </w:tc>
        <w:tc>
          <w:tcPr>
            <w:tcW w:w="27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Кол-во оценок (всего по всем предметам)</w:t>
            </w:r>
          </w:p>
        </w:tc>
        <w:tc>
          <w:tcPr>
            <w:tcW w:w="9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Ср.</w:t>
            </w:r>
          </w:p>
          <w:p w:rsidR="007208EF" w:rsidRPr="00ED2122" w:rsidRDefault="007208EF" w:rsidP="007208EF">
            <w:pPr>
              <w:spacing w:before="160" w:after="16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7208EF" w:rsidRPr="00ED2122" w:rsidTr="00CC1564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  <w:p w:rsidR="007208EF" w:rsidRPr="00ED2122" w:rsidRDefault="007208EF" w:rsidP="007208EF">
            <w:pPr>
              <w:spacing w:before="160" w:after="16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нач.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  <w:p w:rsidR="007208EF" w:rsidRPr="00ED2122" w:rsidRDefault="007208EF" w:rsidP="007208EF">
            <w:pPr>
              <w:spacing w:before="160" w:after="16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Выбыли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Абсолют</w:t>
            </w:r>
          </w:p>
          <w:p w:rsidR="007208EF" w:rsidRPr="00ED2122" w:rsidRDefault="007208EF" w:rsidP="007208EF">
            <w:pPr>
              <w:spacing w:before="160" w:after="16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</w:t>
            </w:r>
            <w:proofErr w:type="spellEnd"/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Качест</w:t>
            </w:r>
            <w:proofErr w:type="spellEnd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-венная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08EF" w:rsidRPr="00ED2122" w:rsidTr="00CC1564">
        <w:trPr>
          <w:trHeight w:val="180"/>
          <w:tblCellSpacing w:w="0" w:type="dxa"/>
        </w:trPr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«А»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D075E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D075E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42CDA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42CDA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D075E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B42CDA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D0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A13B32" w:rsidP="009F38CB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</w:tr>
      <w:tr w:rsidR="007208EF" w:rsidRPr="00ED2122" w:rsidTr="00CC1564">
        <w:trPr>
          <w:trHeight w:val="280"/>
          <w:tblCellSpacing w:w="0" w:type="dxa"/>
        </w:trPr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«В»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D075E" w:rsidP="00B42CDA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D075E" w:rsidP="00B42CDA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9F38CB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9F38CB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4B2" w:rsidRPr="00ED2122" w:rsidRDefault="00BD075E" w:rsidP="008B64B2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D075E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D075E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D075E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A13B32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</w:t>
            </w:r>
          </w:p>
        </w:tc>
      </w:tr>
      <w:tr w:rsidR="007208EF" w:rsidRPr="00ED2122" w:rsidTr="00CC1564">
        <w:trPr>
          <w:trHeight w:val="180"/>
          <w:tblCellSpacing w:w="0" w:type="dxa"/>
        </w:trPr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D075E" w:rsidP="00B42CDA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D075E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42CDA" w:rsidP="009F38CB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42CDA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D075E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D075E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D075E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D075E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A13B32" w:rsidP="008B64B2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</w:tr>
    </w:tbl>
    <w:p w:rsidR="00A13B32" w:rsidRDefault="007208EF" w:rsidP="00A13B3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Примечание: 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обучающихся на конец периода </w:t>
      </w:r>
      <w:proofErr w:type="spell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самообследования</w:t>
      </w:r>
      <w:proofErr w:type="spell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не включает </w:t>
      </w:r>
      <w:r w:rsidR="00BD075E">
        <w:rPr>
          <w:rFonts w:ascii="Arial" w:eastAsia="Times New Roman" w:hAnsi="Arial" w:cs="Arial"/>
          <w:sz w:val="24"/>
          <w:szCs w:val="24"/>
          <w:lang w:eastAsia="ru-RU"/>
        </w:rPr>
        <w:t>85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человек,  сдающих</w:t>
      </w:r>
      <w:proofErr w:type="gram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кв</w:t>
      </w:r>
      <w:r w:rsidR="008B64B2">
        <w:rPr>
          <w:rFonts w:ascii="Arial" w:eastAsia="Times New Roman" w:hAnsi="Arial" w:cs="Arial"/>
          <w:sz w:val="24"/>
          <w:szCs w:val="24"/>
          <w:lang w:eastAsia="ru-RU"/>
        </w:rPr>
        <w:t xml:space="preserve">алификационные экзамены после 29 </w:t>
      </w:r>
    </w:p>
    <w:p w:rsidR="007208EF" w:rsidRDefault="007208EF" w:rsidP="00A13B3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декабря. Они же не учтены в остальных колонках.</w:t>
      </w:r>
    </w:p>
    <w:p w:rsidR="00D54956" w:rsidRDefault="00D54956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956" w:rsidRDefault="00D54956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956" w:rsidRDefault="00D54956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956" w:rsidRDefault="00D54956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956" w:rsidRDefault="00D54956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956" w:rsidRDefault="00D54956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956" w:rsidRDefault="00D54956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956" w:rsidRDefault="00D54956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956" w:rsidRDefault="00D54956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956" w:rsidRDefault="00D54956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956" w:rsidRPr="00ED2122" w:rsidRDefault="00D54956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8EF" w:rsidRPr="00ED2122" w:rsidRDefault="007208EF" w:rsidP="007208EF">
      <w:pPr>
        <w:shd w:val="clear" w:color="auto" w:fill="FFFFFF"/>
        <w:spacing w:before="160" w:after="160" w:line="36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Сводная таблица</w:t>
      </w:r>
    </w:p>
    <w:p w:rsidR="007208EF" w:rsidRPr="00ED2122" w:rsidRDefault="007208EF" w:rsidP="007208EF">
      <w:pPr>
        <w:shd w:val="clear" w:color="auto" w:fill="FFFFFF"/>
        <w:spacing w:before="160" w:after="160" w:line="36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успеваемости слушателей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ООО «УЦ «ПЕРСПЕКТИВА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208EF" w:rsidRPr="00ED2122" w:rsidRDefault="007208EF" w:rsidP="007208EF">
      <w:pPr>
        <w:shd w:val="clear" w:color="auto" w:fill="FFFFFF"/>
        <w:spacing w:before="160" w:after="160" w:line="36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по результатам квалификационно</w:t>
      </w:r>
      <w:r w:rsidR="00BD075E">
        <w:rPr>
          <w:rFonts w:ascii="Arial" w:eastAsia="Times New Roman" w:hAnsi="Arial" w:cs="Arial"/>
          <w:sz w:val="24"/>
          <w:szCs w:val="24"/>
          <w:lang w:eastAsia="ru-RU"/>
        </w:rPr>
        <w:t xml:space="preserve">го экзамена </w:t>
      </w:r>
      <w:proofErr w:type="gramStart"/>
      <w:r w:rsidR="00BD075E">
        <w:rPr>
          <w:rFonts w:ascii="Arial" w:eastAsia="Times New Roman" w:hAnsi="Arial" w:cs="Arial"/>
          <w:sz w:val="24"/>
          <w:szCs w:val="24"/>
          <w:lang w:eastAsia="ru-RU"/>
        </w:rPr>
        <w:t>за  2023</w:t>
      </w:r>
      <w:proofErr w:type="gram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>г</w:t>
      </w:r>
    </w:p>
    <w:p w:rsidR="007208EF" w:rsidRPr="007208EF" w:rsidRDefault="007208EF" w:rsidP="007208EF">
      <w:pPr>
        <w:shd w:val="clear" w:color="auto" w:fill="FFFFFF"/>
        <w:spacing w:before="160" w:after="160" w:line="360" w:lineRule="atLeast"/>
        <w:jc w:val="center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7208E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 </w:t>
      </w:r>
    </w:p>
    <w:tbl>
      <w:tblPr>
        <w:tblW w:w="97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268"/>
        <w:gridCol w:w="1001"/>
        <w:gridCol w:w="1018"/>
        <w:gridCol w:w="811"/>
        <w:gridCol w:w="673"/>
        <w:gridCol w:w="1097"/>
        <w:gridCol w:w="715"/>
        <w:gridCol w:w="1097"/>
        <w:gridCol w:w="823"/>
        <w:gridCol w:w="643"/>
      </w:tblGrid>
      <w:tr w:rsidR="007208EF" w:rsidRPr="00ED2122" w:rsidTr="009F38CB">
        <w:trPr>
          <w:trHeight w:val="324"/>
          <w:tblCellSpacing w:w="0" w:type="dxa"/>
        </w:trPr>
        <w:tc>
          <w:tcPr>
            <w:tcW w:w="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208EF" w:rsidRPr="00ED2122" w:rsidRDefault="007208EF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1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</w:t>
            </w:r>
          </w:p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слушателей</w:t>
            </w:r>
          </w:p>
        </w:tc>
        <w:tc>
          <w:tcPr>
            <w:tcW w:w="35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итоговой аттестации</w:t>
            </w:r>
          </w:p>
        </w:tc>
        <w:tc>
          <w:tcPr>
            <w:tcW w:w="14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Получили </w:t>
            </w:r>
            <w:proofErr w:type="spellStart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</w:t>
            </w:r>
            <w:proofErr w:type="spellEnd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-во об окончании</w:t>
            </w:r>
          </w:p>
        </w:tc>
      </w:tr>
      <w:tr w:rsidR="007208EF" w:rsidRPr="00ED2122" w:rsidTr="009F38CB">
        <w:trPr>
          <w:trHeight w:val="30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Абсолют. </w:t>
            </w:r>
            <w:proofErr w:type="spellStart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усп-ть</w:t>
            </w:r>
            <w:proofErr w:type="spellEnd"/>
          </w:p>
        </w:tc>
        <w:tc>
          <w:tcPr>
            <w:tcW w:w="1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</w:t>
            </w:r>
            <w:proofErr w:type="spellEnd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-я </w:t>
            </w:r>
            <w:proofErr w:type="spellStart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усп-ть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08EF" w:rsidRPr="00ED2122" w:rsidTr="009F38CB">
        <w:trPr>
          <w:trHeight w:val="125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Зачис</w:t>
            </w:r>
            <w:proofErr w:type="spellEnd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лено</w:t>
            </w:r>
            <w:proofErr w:type="spellEnd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группы</w:t>
            </w:r>
          </w:p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Допуще</w:t>
            </w:r>
            <w:proofErr w:type="spellEnd"/>
          </w:p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нык</w:t>
            </w:r>
            <w:proofErr w:type="spellEnd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итогов. </w:t>
            </w:r>
            <w:proofErr w:type="spellStart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аттестац</w:t>
            </w:r>
            <w:proofErr w:type="spellEnd"/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</w:t>
            </w:r>
            <w:proofErr w:type="spellEnd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-ли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</w:t>
            </w:r>
          </w:p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 без «2»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  (от допущен-</w:t>
            </w:r>
            <w:proofErr w:type="spellStart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spellEnd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</w:t>
            </w:r>
          </w:p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4 и 5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  (от допущен-</w:t>
            </w:r>
            <w:proofErr w:type="spellStart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spellEnd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чел.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7208EF" w:rsidRPr="00ED2122" w:rsidTr="009F38CB">
        <w:trPr>
          <w:trHeight w:val="384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«А»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152CD9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152CD9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A13B32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152CD9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152CD9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152CD9" w:rsidP="00A13B32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A13B32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208EF" w:rsidRPr="00ED2122" w:rsidTr="009F38CB">
        <w:trPr>
          <w:trHeight w:val="384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«В»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152CD9" w:rsidP="00A13B32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152CD9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152CD9" w:rsidP="00A13B32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A13B32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A13B32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152CD9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208EF" w:rsidRPr="00ED2122" w:rsidTr="009F38CB">
        <w:trPr>
          <w:trHeight w:val="384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152CD9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152CD9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A13B32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152CD9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152CD9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A13B32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152CD9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A13B32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Анализ данных таблиц 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позволяют сделать вывод, </w:t>
      </w:r>
      <w:proofErr w:type="gramStart"/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что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автошкола</w:t>
      </w:r>
      <w:proofErr w:type="gram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работает стабильно. Количество обучающихся, поступивших в </w:t>
      </w:r>
      <w:proofErr w:type="gram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автошколу,  также</w:t>
      </w:r>
      <w:proofErr w:type="gram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стабильно. Отсев из автошколы (колонка «выбыли») – </w:t>
      </w:r>
      <w:r w:rsidR="00A13B32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человек, из них по неуспеваемости –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0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чел. 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Все обучающиеся, допущенные к квалификационным экзаменам сдали их на положительные оценки и получили свидетельства об окончании автошколы.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Все, получившие свидетельство об окончании автошколы, допущены к сдаче квалификационного экзам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>ена в ГИБДД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. Получают права не менее 90% «выпускников» автошколы. Более точное число указать невозможно, т.к. не ведется учет тех, кто сда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>ет экзамен в ГИБДД не в г.Москве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08EF" w:rsidRPr="00ED2122" w:rsidRDefault="007208EF" w:rsidP="00D54956">
      <w:pPr>
        <w:shd w:val="clear" w:color="auto" w:fill="FFFFFF"/>
        <w:spacing w:before="160" w:after="160" w:line="36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4.2. Прием обучающихся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Прием обучающихся регламентируют локальные акты, принятые в автошколе:</w:t>
      </w:r>
    </w:p>
    <w:p w:rsidR="007208EF" w:rsidRPr="00ED2122" w:rsidRDefault="007208EF" w:rsidP="00ED212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Устав</w:t>
      </w:r>
    </w:p>
    <w:p w:rsidR="007208EF" w:rsidRPr="00ED2122" w:rsidRDefault="007208EF" w:rsidP="00ED212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Правила приема</w:t>
      </w:r>
    </w:p>
    <w:p w:rsidR="007208EF" w:rsidRPr="00ED2122" w:rsidRDefault="007208EF" w:rsidP="00ED212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Порядок приема, оформления и хранения документов обучающихся</w:t>
      </w:r>
    </w:p>
    <w:p w:rsidR="007208EF" w:rsidRPr="00ED2122" w:rsidRDefault="007208EF" w:rsidP="00ED212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Заявление о поступлении в автошколу</w:t>
      </w:r>
    </w:p>
    <w:p w:rsidR="007208EF" w:rsidRPr="00ED2122" w:rsidRDefault="007208EF" w:rsidP="00ED212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Договор об оказании платных услуг</w:t>
      </w:r>
    </w:p>
    <w:p w:rsidR="007208EF" w:rsidRPr="00ED2122" w:rsidRDefault="00C56BD5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ООО «УЦ «ПЕРСПЕКТИВА» </w:t>
      </w:r>
      <w:r w:rsidR="007208EF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обучение на  коммерческой основе. Прием регламентируется Уставом автошколы, положением   «Порядок приема, оформления, хранения документов обучающихся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ООО «УЦ «ПЕРСПЕКТИВА» </w:t>
      </w:r>
      <w:r w:rsidR="007208EF" w:rsidRPr="00ED2122">
        <w:rPr>
          <w:rFonts w:ascii="Arial" w:eastAsia="Times New Roman" w:hAnsi="Arial" w:cs="Arial"/>
          <w:sz w:val="24"/>
          <w:szCs w:val="24"/>
          <w:lang w:eastAsia="ru-RU"/>
        </w:rPr>
        <w:t>утвержденным директором.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4.1.2. Подготовленность «выпускников» автошколы по результатам квалификационного экзамена в ГИБДД составляет:  80-90%.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Прием слушателей в 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ООО «УЦ «ПЕРСПЕКТИВА»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ведется в течение всего года.</w:t>
      </w:r>
    </w:p>
    <w:p w:rsidR="007208EF" w:rsidRPr="00ED2122" w:rsidRDefault="007208EF" w:rsidP="007208EF">
      <w:pPr>
        <w:shd w:val="clear" w:color="auto" w:fill="FFFFFF"/>
        <w:spacing w:before="160" w:after="16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4.3. Условия, определяющие качество подготовки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4.3.1. Кадровое обеспечение подготовки специалистов.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Образовательную деятельность в 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ООО «УЦ «ПЕРСПЕКТИВА»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осуществляют:</w:t>
      </w:r>
    </w:p>
    <w:p w:rsidR="007208EF" w:rsidRPr="00ED2122" w:rsidRDefault="00152CD9" w:rsidP="00ED21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преподавателей</w:t>
      </w:r>
      <w:r w:rsidR="007208EF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, все имеют высшее образование, директор – высшее </w:t>
      </w:r>
      <w:r w:rsidR="000E434C">
        <w:rPr>
          <w:rFonts w:ascii="Arial" w:eastAsia="Times New Roman" w:hAnsi="Arial" w:cs="Arial"/>
          <w:sz w:val="24"/>
          <w:szCs w:val="24"/>
          <w:lang w:eastAsia="ru-RU"/>
        </w:rPr>
        <w:t>менеджмент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08EF" w:rsidRPr="00ED2122">
        <w:rPr>
          <w:rFonts w:ascii="Arial" w:eastAsia="Times New Roman" w:hAnsi="Arial" w:cs="Arial"/>
          <w:sz w:val="24"/>
          <w:szCs w:val="24"/>
          <w:lang w:eastAsia="ru-RU"/>
        </w:rPr>
        <w:t>образование, остальные – по профилю преподаваемых учебных предметов.</w:t>
      </w:r>
    </w:p>
    <w:p w:rsidR="007208EF" w:rsidRPr="00ED2122" w:rsidRDefault="00152CD9" w:rsidP="00ED21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32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мастер</w:t>
      </w:r>
      <w:r w:rsidR="00813D65" w:rsidRPr="00ED2122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7208EF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ПОВ, из них имеют среднее профессиональное образование – </w:t>
      </w:r>
      <w:r w:rsidR="000E434C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7208EF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чел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Педагогические работники регулярно повышают уровень квалификации на курсах и путем самообразования.</w:t>
      </w:r>
    </w:p>
    <w:p w:rsidR="007208EF" w:rsidRDefault="007208EF" w:rsidP="007208EF">
      <w:pPr>
        <w:shd w:val="clear" w:color="auto" w:fill="FFFFFF"/>
        <w:spacing w:before="160" w:after="160" w:line="360" w:lineRule="atLeast"/>
        <w:ind w:left="1069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13B32" w:rsidRDefault="00A13B32" w:rsidP="007208EF">
      <w:pPr>
        <w:shd w:val="clear" w:color="auto" w:fill="FFFFFF"/>
        <w:spacing w:before="160" w:after="160" w:line="360" w:lineRule="atLeast"/>
        <w:ind w:left="106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B32" w:rsidRDefault="00A13B32" w:rsidP="007208EF">
      <w:pPr>
        <w:shd w:val="clear" w:color="auto" w:fill="FFFFFF"/>
        <w:spacing w:before="160" w:after="160" w:line="360" w:lineRule="atLeast"/>
        <w:ind w:left="106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B32" w:rsidRDefault="00A13B32" w:rsidP="007208EF">
      <w:pPr>
        <w:shd w:val="clear" w:color="auto" w:fill="FFFFFF"/>
        <w:spacing w:before="160" w:after="160" w:line="360" w:lineRule="atLeast"/>
        <w:ind w:left="106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B32" w:rsidRPr="00ED2122" w:rsidRDefault="00A13B32" w:rsidP="007208EF">
      <w:pPr>
        <w:shd w:val="clear" w:color="auto" w:fill="FFFFFF"/>
        <w:spacing w:before="160" w:after="160" w:line="360" w:lineRule="atLeast"/>
        <w:ind w:left="106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8EF" w:rsidRPr="00ED2122" w:rsidRDefault="007208EF" w:rsidP="007208EF">
      <w:pPr>
        <w:shd w:val="clear" w:color="auto" w:fill="FFFFFF"/>
        <w:spacing w:before="160" w:after="16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4.3.2. Материально-техническая база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Общая пл. помещений для осуществления образовательной деятельности составляет </w:t>
      </w:r>
      <w:r w:rsidR="00152CD9">
        <w:rPr>
          <w:rFonts w:ascii="Arial" w:eastAsia="Times New Roman" w:hAnsi="Arial" w:cs="Arial"/>
          <w:sz w:val="24"/>
          <w:szCs w:val="24"/>
          <w:lang w:eastAsia="ru-RU"/>
        </w:rPr>
        <w:t>176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gram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, что позволяет одновременно обучать </w:t>
      </w:r>
      <w:r w:rsidR="00152CD9">
        <w:rPr>
          <w:rFonts w:ascii="Arial" w:eastAsia="Times New Roman" w:hAnsi="Arial" w:cs="Arial"/>
          <w:sz w:val="24"/>
          <w:szCs w:val="24"/>
          <w:lang w:eastAsia="ru-RU"/>
        </w:rPr>
        <w:t>44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чел.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>(4 метра на 1 человека)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Автошкола  имеет</w:t>
      </w:r>
      <w:proofErr w:type="gram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2CD9">
        <w:rPr>
          <w:rFonts w:ascii="Arial" w:eastAsia="Times New Roman" w:hAnsi="Arial" w:cs="Arial"/>
          <w:sz w:val="24"/>
          <w:szCs w:val="24"/>
          <w:lang w:eastAsia="ru-RU"/>
        </w:rPr>
        <w:t xml:space="preserve"> закрытую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 площадки </w:t>
      </w:r>
      <w:r w:rsidR="00841CF9">
        <w:rPr>
          <w:rFonts w:ascii="Arial" w:eastAsia="Times New Roman" w:hAnsi="Arial" w:cs="Arial"/>
          <w:sz w:val="24"/>
          <w:szCs w:val="24"/>
          <w:lang w:eastAsia="ru-RU"/>
        </w:rPr>
        <w:t xml:space="preserve"> размером 0,45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>а и  размером 0,</w:t>
      </w:r>
      <w:r w:rsidR="00841CF9">
        <w:rPr>
          <w:rFonts w:ascii="Arial" w:eastAsia="Times New Roman" w:hAnsi="Arial" w:cs="Arial"/>
          <w:sz w:val="24"/>
          <w:szCs w:val="24"/>
          <w:lang w:eastAsia="ru-RU"/>
        </w:rPr>
        <w:t>45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га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  Транспортные средства (</w:t>
      </w:r>
      <w:r w:rsidR="00F170E8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</w:t>
      </w:r>
      <w:r w:rsidR="00813D65" w:rsidRPr="00ED212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170E8">
        <w:rPr>
          <w:rFonts w:ascii="Arial" w:eastAsia="Times New Roman" w:hAnsi="Arial" w:cs="Arial"/>
          <w:sz w:val="24"/>
          <w:szCs w:val="24"/>
          <w:lang w:eastAsia="ru-RU"/>
        </w:rPr>
        <w:t xml:space="preserve">6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мотоцикл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41CF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прицеп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spell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рулево</w:t>
      </w:r>
      <w:proofErr w:type="spell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>-педальные тренажеры, компьютеры – Приложение 4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Материально техническая база и учебно-наглядные материалы 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ООО «УЦ «ПЕРСПЕКТИВА»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на примере категории «А» представлена в Приложении 3.  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Выводы и рекомендации по разделу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Выводы по разделу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степени освоения обучаемыми предметов учебного плана программы подготовки в ходе </w:t>
      </w:r>
      <w:proofErr w:type="spell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самообследования</w:t>
      </w:r>
      <w:proofErr w:type="spell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подтвердила объективность полученных результатов и достаточный уровень знаний.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Организация внутреннего экзамена и экзамена в ГИБДД обеспечивает объективность результатов. Уровень итоговых оценок подтверждает соответствие знаний и умений выпускников государственным требованиям.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проведенного </w:t>
      </w:r>
      <w:proofErr w:type="spell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самообследования</w:t>
      </w:r>
      <w:proofErr w:type="spell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по всем направлениям деятельности показали, что содержание, уровень и качество подготовки выпускников, условия ведения образовательного процесса соответствуют государственным требованиям.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Показатели деятельности соответствуют требованиям, предъявляемым к Автошколам к </w:t>
      </w:r>
      <w:proofErr w:type="gram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подготовке  водителей</w:t>
      </w:r>
      <w:proofErr w:type="gram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транспортных средств категори</w:t>
      </w:r>
      <w:r w:rsidR="00813D65" w:rsidRPr="00ED2122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«А»,</w:t>
      </w:r>
      <w:r w:rsidR="00813D65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«В», </w:t>
      </w:r>
      <w:r w:rsidR="00ED3A77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подкатегории «А1»и категории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«В».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Условия, определяющие качество подготовки – удовлетворительные.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Рекомендации.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Расширять базу мультимедийных средств.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Выводы и рекомендации по автошколе в целом</w:t>
      </w:r>
    </w:p>
    <w:p w:rsidR="007208EF" w:rsidRDefault="007208EF" w:rsidP="00ED2122">
      <w:pPr>
        <w:shd w:val="clear" w:color="auto" w:fill="FFFFFF"/>
        <w:spacing w:before="160" w:after="160" w:line="36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A13B32" w:rsidRDefault="00A13B32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Выводы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.  В целом автошкола </w:t>
      </w:r>
      <w:r w:rsidR="00ED3A77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ООО «УЦ «ПЕРСПЕКТИВА»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образовательную деятельность удовлетворительно.  Работа школы по всем направлениям </w:t>
      </w:r>
      <w:proofErr w:type="spell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самообследования</w:t>
      </w:r>
      <w:proofErr w:type="spell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соответствии с Законом об образовании и требованиями новых Программ подготовки водителей транспортных средств категории «А», «В»</w:t>
      </w:r>
      <w:r w:rsidR="005162F0" w:rsidRPr="00ED2122">
        <w:rPr>
          <w:rFonts w:ascii="Arial" w:eastAsia="Times New Roman" w:hAnsi="Arial" w:cs="Arial"/>
          <w:sz w:val="24"/>
          <w:szCs w:val="24"/>
          <w:lang w:eastAsia="ru-RU"/>
        </w:rPr>
        <w:t>,</w:t>
      </w:r>
      <w:bookmarkStart w:id="0" w:name="_GoBack"/>
      <w:bookmarkEnd w:id="0"/>
      <w:r w:rsidR="005162F0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и подкатегории «А1»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. Автошкола своевременно обновляет нормативно-правовую, учебно-методическую базу,  материально-техническую базу. Педагогические работники стремятся повышать профессиональный уровень.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Рекомендации.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Занятия с мастерами ПОВ организовать на постоянной основе, например, в форме семинара.  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Работать над повышением качества знаний по теории и практике вождения ТС.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Продумать программу привлечения обучающихся в </w:t>
      </w:r>
      <w:r w:rsidR="00FB2B39">
        <w:rPr>
          <w:rFonts w:ascii="Arial" w:eastAsia="Times New Roman" w:hAnsi="Arial" w:cs="Arial"/>
          <w:sz w:val="24"/>
          <w:szCs w:val="24"/>
          <w:lang w:eastAsia="ru-RU"/>
        </w:rPr>
        <w:t>автошколе</w:t>
      </w:r>
      <w:r w:rsidR="00FB2B39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«ПЕРСПЕКТИВА»</w:t>
      </w:r>
      <w:r w:rsidR="00D549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306E7" w:rsidRPr="00ED2122" w:rsidRDefault="001306E7"/>
    <w:sectPr w:rsidR="001306E7" w:rsidRPr="00ED2122" w:rsidSect="0013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103"/>
    <w:multiLevelType w:val="multilevel"/>
    <w:tmpl w:val="7FFA3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E6121"/>
    <w:multiLevelType w:val="multilevel"/>
    <w:tmpl w:val="DE08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402F23"/>
    <w:multiLevelType w:val="multilevel"/>
    <w:tmpl w:val="147E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CC0E86"/>
    <w:multiLevelType w:val="multilevel"/>
    <w:tmpl w:val="AB78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B04936"/>
    <w:multiLevelType w:val="multilevel"/>
    <w:tmpl w:val="E354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4F5B8A"/>
    <w:multiLevelType w:val="multilevel"/>
    <w:tmpl w:val="1FE6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1F5A13"/>
    <w:multiLevelType w:val="multilevel"/>
    <w:tmpl w:val="B36A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87FE6"/>
    <w:multiLevelType w:val="multilevel"/>
    <w:tmpl w:val="DB62F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54250"/>
    <w:multiLevelType w:val="multilevel"/>
    <w:tmpl w:val="92A2D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AE5044"/>
    <w:multiLevelType w:val="multilevel"/>
    <w:tmpl w:val="F356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394E3D"/>
    <w:multiLevelType w:val="multilevel"/>
    <w:tmpl w:val="7D1E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8069D5"/>
    <w:multiLevelType w:val="multilevel"/>
    <w:tmpl w:val="9DEC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222422"/>
    <w:multiLevelType w:val="multilevel"/>
    <w:tmpl w:val="D542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601C9E"/>
    <w:multiLevelType w:val="multilevel"/>
    <w:tmpl w:val="4688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56673A"/>
    <w:multiLevelType w:val="multilevel"/>
    <w:tmpl w:val="E0D4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C46D5E"/>
    <w:multiLevelType w:val="multilevel"/>
    <w:tmpl w:val="045A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554F86"/>
    <w:multiLevelType w:val="multilevel"/>
    <w:tmpl w:val="214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CB2CE3"/>
    <w:multiLevelType w:val="multilevel"/>
    <w:tmpl w:val="6466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00D0D"/>
    <w:multiLevelType w:val="multilevel"/>
    <w:tmpl w:val="B0AC3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731C04"/>
    <w:multiLevelType w:val="hybridMultilevel"/>
    <w:tmpl w:val="CF161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5B3A04"/>
    <w:multiLevelType w:val="multilevel"/>
    <w:tmpl w:val="C6F08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4041B7"/>
    <w:multiLevelType w:val="multilevel"/>
    <w:tmpl w:val="9BFC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B45587"/>
    <w:multiLevelType w:val="multilevel"/>
    <w:tmpl w:val="B1DA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351167"/>
    <w:multiLevelType w:val="multilevel"/>
    <w:tmpl w:val="C3BE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7A6D1B"/>
    <w:multiLevelType w:val="hybridMultilevel"/>
    <w:tmpl w:val="09E2A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B31DD"/>
    <w:multiLevelType w:val="multilevel"/>
    <w:tmpl w:val="2B16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415207"/>
    <w:multiLevelType w:val="multilevel"/>
    <w:tmpl w:val="3D8C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A30A47"/>
    <w:multiLevelType w:val="multilevel"/>
    <w:tmpl w:val="F930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7D4C0E"/>
    <w:multiLevelType w:val="multilevel"/>
    <w:tmpl w:val="DD54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3E771D"/>
    <w:multiLevelType w:val="multilevel"/>
    <w:tmpl w:val="CBBE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331A7C"/>
    <w:multiLevelType w:val="multilevel"/>
    <w:tmpl w:val="5E9C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E051C3"/>
    <w:multiLevelType w:val="multilevel"/>
    <w:tmpl w:val="E5E4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C51E2C"/>
    <w:multiLevelType w:val="multilevel"/>
    <w:tmpl w:val="5502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A73376"/>
    <w:multiLevelType w:val="multilevel"/>
    <w:tmpl w:val="CE1E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7"/>
  </w:num>
  <w:num w:numId="3">
    <w:abstractNumId w:val="7"/>
    <w:lvlOverride w:ilvl="0"/>
    <w:lvlOverride w:ilvl="1">
      <w:startOverride w:val="1"/>
    </w:lvlOverride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18"/>
  </w:num>
  <w:num w:numId="7">
    <w:abstractNumId w:val="32"/>
  </w:num>
  <w:num w:numId="8">
    <w:abstractNumId w:val="22"/>
  </w:num>
  <w:num w:numId="9">
    <w:abstractNumId w:val="17"/>
  </w:num>
  <w:num w:numId="10">
    <w:abstractNumId w:val="10"/>
  </w:num>
  <w:num w:numId="11">
    <w:abstractNumId w:val="2"/>
  </w:num>
  <w:num w:numId="12">
    <w:abstractNumId w:val="9"/>
  </w:num>
  <w:num w:numId="13">
    <w:abstractNumId w:val="1"/>
  </w:num>
  <w:num w:numId="14">
    <w:abstractNumId w:val="29"/>
  </w:num>
  <w:num w:numId="15">
    <w:abstractNumId w:val="21"/>
  </w:num>
  <w:num w:numId="16">
    <w:abstractNumId w:val="23"/>
  </w:num>
  <w:num w:numId="17">
    <w:abstractNumId w:val="3"/>
  </w:num>
  <w:num w:numId="18">
    <w:abstractNumId w:val="25"/>
  </w:num>
  <w:num w:numId="19">
    <w:abstractNumId w:val="20"/>
  </w:num>
  <w:num w:numId="20">
    <w:abstractNumId w:val="33"/>
  </w:num>
  <w:num w:numId="21">
    <w:abstractNumId w:val="28"/>
  </w:num>
  <w:num w:numId="22">
    <w:abstractNumId w:val="14"/>
  </w:num>
  <w:num w:numId="23">
    <w:abstractNumId w:val="13"/>
  </w:num>
  <w:num w:numId="24">
    <w:abstractNumId w:val="4"/>
  </w:num>
  <w:num w:numId="25">
    <w:abstractNumId w:val="0"/>
  </w:num>
  <w:num w:numId="26">
    <w:abstractNumId w:val="6"/>
  </w:num>
  <w:num w:numId="27">
    <w:abstractNumId w:val="26"/>
  </w:num>
  <w:num w:numId="28">
    <w:abstractNumId w:val="16"/>
  </w:num>
  <w:num w:numId="29">
    <w:abstractNumId w:val="30"/>
  </w:num>
  <w:num w:numId="30">
    <w:abstractNumId w:val="11"/>
  </w:num>
  <w:num w:numId="31">
    <w:abstractNumId w:val="12"/>
    <w:lvlOverride w:ilvl="0">
      <w:startOverride w:val="2"/>
    </w:lvlOverride>
  </w:num>
  <w:num w:numId="32">
    <w:abstractNumId w:val="15"/>
  </w:num>
  <w:num w:numId="33">
    <w:abstractNumId w:val="27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EF"/>
    <w:rsid w:val="0003214E"/>
    <w:rsid w:val="00062E82"/>
    <w:rsid w:val="00072E40"/>
    <w:rsid w:val="000B43D7"/>
    <w:rsid w:val="000E434C"/>
    <w:rsid w:val="00111EF6"/>
    <w:rsid w:val="001306E7"/>
    <w:rsid w:val="00152CD9"/>
    <w:rsid w:val="001D39B9"/>
    <w:rsid w:val="001D5CC7"/>
    <w:rsid w:val="001F1186"/>
    <w:rsid w:val="002322BA"/>
    <w:rsid w:val="0027521A"/>
    <w:rsid w:val="0028199F"/>
    <w:rsid w:val="00337025"/>
    <w:rsid w:val="00345DDA"/>
    <w:rsid w:val="00356482"/>
    <w:rsid w:val="003920E9"/>
    <w:rsid w:val="004F299F"/>
    <w:rsid w:val="005162F0"/>
    <w:rsid w:val="005618B2"/>
    <w:rsid w:val="005705A4"/>
    <w:rsid w:val="005D78DB"/>
    <w:rsid w:val="00606DD7"/>
    <w:rsid w:val="0063345B"/>
    <w:rsid w:val="00636D36"/>
    <w:rsid w:val="006616CA"/>
    <w:rsid w:val="00677314"/>
    <w:rsid w:val="0069533D"/>
    <w:rsid w:val="006F16FF"/>
    <w:rsid w:val="00714708"/>
    <w:rsid w:val="007208EF"/>
    <w:rsid w:val="0077283C"/>
    <w:rsid w:val="007B1B82"/>
    <w:rsid w:val="00813D65"/>
    <w:rsid w:val="00822265"/>
    <w:rsid w:val="00841CF9"/>
    <w:rsid w:val="008665A3"/>
    <w:rsid w:val="008B64B2"/>
    <w:rsid w:val="00905186"/>
    <w:rsid w:val="00993998"/>
    <w:rsid w:val="009F38CB"/>
    <w:rsid w:val="00A13B32"/>
    <w:rsid w:val="00A35C06"/>
    <w:rsid w:val="00B42CDA"/>
    <w:rsid w:val="00BD075E"/>
    <w:rsid w:val="00BE6CD7"/>
    <w:rsid w:val="00C31220"/>
    <w:rsid w:val="00C3166F"/>
    <w:rsid w:val="00C428F5"/>
    <w:rsid w:val="00C56BD5"/>
    <w:rsid w:val="00C851FC"/>
    <w:rsid w:val="00C85316"/>
    <w:rsid w:val="00C974FB"/>
    <w:rsid w:val="00CC1564"/>
    <w:rsid w:val="00CF7FD4"/>
    <w:rsid w:val="00D54956"/>
    <w:rsid w:val="00DF484F"/>
    <w:rsid w:val="00EB4AAF"/>
    <w:rsid w:val="00ED2122"/>
    <w:rsid w:val="00ED3A77"/>
    <w:rsid w:val="00ED7934"/>
    <w:rsid w:val="00EF4970"/>
    <w:rsid w:val="00F170E8"/>
    <w:rsid w:val="00F33D7B"/>
    <w:rsid w:val="00F350AA"/>
    <w:rsid w:val="00F81DE9"/>
    <w:rsid w:val="00F833A5"/>
    <w:rsid w:val="00FB2704"/>
    <w:rsid w:val="00FB2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276D"/>
  <w15:docId w15:val="{A9D105DC-88D7-4C2E-BA97-A4C109F8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08EF"/>
  </w:style>
  <w:style w:type="character" w:styleId="a4">
    <w:name w:val="Strong"/>
    <w:basedOn w:val="a0"/>
    <w:uiPriority w:val="22"/>
    <w:qFormat/>
    <w:rsid w:val="007208EF"/>
    <w:rPr>
      <w:b/>
      <w:bCs/>
    </w:rPr>
  </w:style>
  <w:style w:type="character" w:styleId="a5">
    <w:name w:val="Hyperlink"/>
    <w:basedOn w:val="a0"/>
    <w:uiPriority w:val="99"/>
    <w:semiHidden/>
    <w:unhideWhenUsed/>
    <w:rsid w:val="007208EF"/>
    <w:rPr>
      <w:color w:val="0000FF"/>
      <w:u w:val="single"/>
    </w:rPr>
  </w:style>
  <w:style w:type="character" w:styleId="a6">
    <w:name w:val="Emphasis"/>
    <w:basedOn w:val="a0"/>
    <w:uiPriority w:val="20"/>
    <w:qFormat/>
    <w:rsid w:val="007208EF"/>
    <w:rPr>
      <w:i/>
      <w:iCs/>
    </w:rPr>
  </w:style>
  <w:style w:type="paragraph" w:styleId="a7">
    <w:name w:val="List Paragraph"/>
    <w:basedOn w:val="a"/>
    <w:uiPriority w:val="34"/>
    <w:qFormat/>
    <w:rsid w:val="00661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4516</Words>
  <Characters>25747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2015-04-07T14:58:00Z</cp:lastPrinted>
  <dcterms:created xsi:type="dcterms:W3CDTF">2024-03-27T16:47:00Z</dcterms:created>
  <dcterms:modified xsi:type="dcterms:W3CDTF">2024-03-27T16:47:00Z</dcterms:modified>
</cp:coreProperties>
</file>