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Самообследование</w:t>
      </w:r>
      <w:proofErr w:type="spellEnd"/>
      <w:r w:rsidRPr="00ED212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– 20</w:t>
      </w:r>
      <w:r w:rsidR="00822265">
        <w:rPr>
          <w:rFonts w:ascii="Arial" w:eastAsia="Times New Roman" w:hAnsi="Arial" w:cs="Arial"/>
          <w:sz w:val="24"/>
          <w:szCs w:val="24"/>
          <w:u w:val="single"/>
          <w:lang w:eastAsia="ru-RU"/>
        </w:rPr>
        <w:t>15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1D39B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автошкола) проводит</w:t>
      </w:r>
      <w:r w:rsidR="00CF7FD4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ся в </w:t>
      </w:r>
      <w:r w:rsidR="00822265">
        <w:rPr>
          <w:rFonts w:ascii="Arial" w:eastAsia="Times New Roman" w:hAnsi="Arial" w:cs="Arial"/>
          <w:sz w:val="24"/>
          <w:szCs w:val="24"/>
          <w:lang w:eastAsia="ru-RU"/>
        </w:rPr>
        <w:t>апреле 2016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результатам работы за</w:t>
      </w:r>
      <w:r w:rsidR="00822265">
        <w:rPr>
          <w:rFonts w:ascii="Arial" w:eastAsia="Times New Roman" w:hAnsi="Arial" w:cs="Arial"/>
          <w:sz w:val="24"/>
          <w:szCs w:val="24"/>
          <w:lang w:eastAsia="ru-RU"/>
        </w:rPr>
        <w:t xml:space="preserve"> 2015</w:t>
      </w:r>
      <w:r w:rsidR="00FB2704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Предыдущее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проводило</w:t>
      </w:r>
      <w:r w:rsidR="00822265">
        <w:rPr>
          <w:rFonts w:ascii="Arial" w:eastAsia="Times New Roman" w:hAnsi="Arial" w:cs="Arial"/>
          <w:sz w:val="24"/>
          <w:szCs w:val="24"/>
          <w:lang w:eastAsia="ru-RU"/>
        </w:rPr>
        <w:t>сь в апреле 2015</w:t>
      </w:r>
      <w:r w:rsidR="009F38CB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г. - за период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- предыдущи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й год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 текущий год в автошколе были проведены проверки:</w:t>
      </w:r>
    </w:p>
    <w:p w:rsidR="00822265" w:rsidRDefault="00822265" w:rsidP="0027521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образования </w:t>
      </w:r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. Москвы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10.2015</w:t>
      </w:r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08EF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была проведена проверка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на выявление соответствия лицензионным требованиям </w:t>
      </w:r>
      <w:r w:rsidR="001D39B9" w:rsidRPr="00822265">
        <w:rPr>
          <w:rFonts w:ascii="Arial" w:eastAsia="Times New Roman" w:hAnsi="Arial" w:cs="Arial"/>
          <w:sz w:val="24"/>
          <w:szCs w:val="24"/>
          <w:lang w:eastAsia="ru-RU"/>
        </w:rPr>
        <w:t>в ООО «УЦ «ПЕРСПЕКТИВА»</w:t>
      </w:r>
      <w:r w:rsidR="007208EF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08EF" w:rsidRPr="00822265" w:rsidRDefault="007208EF" w:rsidP="0027521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26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ГИБДД  ГУ МВД России по 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г. Москве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проведено «Обследование учебно-материальной базы организации, осуществляющей образовательную деятельность по программам подготовки водителей автомототранспортных сред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ств соответствующих категори</w:t>
      </w:r>
      <w:proofErr w:type="gramStart"/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822265">
        <w:rPr>
          <w:rFonts w:ascii="Arial" w:eastAsia="Times New Roman" w:hAnsi="Arial" w:cs="Arial"/>
          <w:sz w:val="24"/>
          <w:szCs w:val="24"/>
          <w:lang w:eastAsia="ru-RU"/>
        </w:rPr>
        <w:t>подкатегорий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06DD7" w:rsidRPr="00822265">
        <w:rPr>
          <w:rFonts w:ascii="Arial" w:eastAsia="Times New Roman" w:hAnsi="Arial" w:cs="Arial"/>
          <w:sz w:val="24"/>
          <w:szCs w:val="24"/>
          <w:lang w:eastAsia="ru-RU"/>
        </w:rPr>
        <w:t>«В», «А», «А1», «М»</w:t>
      </w:r>
      <w:r w:rsidRPr="00822265">
        <w:rPr>
          <w:rFonts w:ascii="Arial" w:eastAsia="Times New Roman" w:hAnsi="Arial" w:cs="Arial"/>
          <w:sz w:val="24"/>
          <w:szCs w:val="24"/>
          <w:lang w:eastAsia="ru-RU"/>
        </w:rPr>
        <w:t> на соответствие установленным требованиям». Результатом обследования стал Акт, на основании которого согласованы образовательные программы и получено новое Приложение к лицензии.</w:t>
      </w:r>
    </w:p>
    <w:p w:rsidR="00606DD7" w:rsidRPr="00ED2122" w:rsidRDefault="00606DD7" w:rsidP="00606DD7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Раздел. Организационно-правовое обеспечение образовательной деятельности</w:t>
      </w:r>
    </w:p>
    <w:p w:rsidR="007208EF" w:rsidRPr="00ED2122" w:rsidRDefault="007208EF" w:rsidP="00ED2122">
      <w:pPr>
        <w:numPr>
          <w:ilvl w:val="1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Общие сведения об организации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Лицензия на право ведения образовательной деятельности по образовательной программе – Водитель автом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обиля категории «В» (код 11442)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впервые была получена 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31декабря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2014 г. в связи с принятием новых примерных программ профессионального обучения водителей ТС соответствующих категорий и подкатегорий (Приказ Министерства образования и науки РФ от 26.12.2013., № 1408) в автошколе были приведены в соответствие все необходимые документы: приложение к лицензии, образовательные программы и т.д.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Цели деятельности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привить навыки вождения использовать их в любой дорожной ситуации на основе знаний ПДД;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дать знания по устройству и эксплуатации ТС категорий «А», «В» в соответствии с образовательными программами;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воспитывать ответственность за грамотную и безопасную эксплуатацию ТС, взаимное уважение между участниками дорожного движения;</w:t>
      </w:r>
    </w:p>
    <w:p w:rsidR="007208EF" w:rsidRPr="00ED2122" w:rsidRDefault="007208EF" w:rsidP="00ED21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научить принимать возможные меры для оказания доврачебной медицинской помощи пострадавшим при ДТП.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Нормативное и организационно-правовое обеспечение образовательной деятельности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 Полное и сокращенное наименование образовательного учреждения в соответствии с Уставом –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бщество с ограниченной ответственностью «Учебный центр «ПЕРСПЕКТИВА», О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 «УЦ «ПЕРСПЕКТИВА»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1.2.2  Адреса:</w:t>
      </w:r>
    </w:p>
    <w:p w:rsidR="00C974FB" w:rsidRPr="00ED2122" w:rsidRDefault="007208EF" w:rsidP="00ED2122">
      <w:pPr>
        <w:jc w:val="both"/>
        <w:rPr>
          <w:rFonts w:ascii="Arial" w:hAnsi="Arial" w:cs="Arial"/>
          <w:sz w:val="24"/>
          <w:szCs w:val="24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Юридический адрес: </w:t>
      </w:r>
      <w:r w:rsidR="00C974FB" w:rsidRPr="00ED2122">
        <w:rPr>
          <w:rFonts w:ascii="Arial" w:hAnsi="Arial" w:cs="Arial"/>
          <w:sz w:val="24"/>
          <w:szCs w:val="24"/>
        </w:rPr>
        <w:t>105062 г. Москва, Лялин пер., д. 20</w:t>
      </w:r>
    </w:p>
    <w:p w:rsidR="007208EF" w:rsidRPr="00ED2122" w:rsidRDefault="007208EF" w:rsidP="00ED212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Фактический адрес: </w:t>
      </w:r>
      <w:r w:rsidR="00C974FB" w:rsidRPr="00ED2122">
        <w:rPr>
          <w:rFonts w:ascii="Arial" w:hAnsi="Arial" w:cs="Arial"/>
          <w:sz w:val="24"/>
          <w:szCs w:val="24"/>
        </w:rPr>
        <w:t xml:space="preserve">127273 г. Москва, </w:t>
      </w:r>
      <w:r w:rsidR="00822265">
        <w:rPr>
          <w:rFonts w:ascii="Arial" w:hAnsi="Arial" w:cs="Arial"/>
          <w:sz w:val="24"/>
          <w:szCs w:val="24"/>
        </w:rPr>
        <w:t xml:space="preserve">ул. Енисейская д. 5, </w:t>
      </w:r>
      <w:proofErr w:type="spellStart"/>
      <w:r w:rsidR="00822265">
        <w:rPr>
          <w:rFonts w:ascii="Arial" w:hAnsi="Arial" w:cs="Arial"/>
          <w:sz w:val="24"/>
          <w:szCs w:val="24"/>
        </w:rPr>
        <w:t>пом</w:t>
      </w:r>
      <w:proofErr w:type="spellEnd"/>
      <w:r w:rsidR="00822265">
        <w:rPr>
          <w:rFonts w:ascii="Arial" w:hAnsi="Arial" w:cs="Arial"/>
          <w:sz w:val="24"/>
          <w:szCs w:val="24"/>
        </w:rPr>
        <w:t>. 12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Телефон: 8 (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495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 6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49-82-83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="00C974FB" w:rsidRPr="00ED212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perspektiva.avtoshkola@mail.ru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сайт: </w:t>
      </w:r>
      <w:r w:rsidR="00C974FB" w:rsidRPr="00ED2122">
        <w:rPr>
          <w:rFonts w:ascii="Arial" w:eastAsia="Times New Roman" w:hAnsi="Arial" w:cs="Arial"/>
          <w:sz w:val="24"/>
          <w:szCs w:val="24"/>
          <w:lang w:eastAsia="ru-RU"/>
        </w:rPr>
        <w:t>http://avtoshkola-perspektiva.ru</w:t>
      </w:r>
    </w:p>
    <w:p w:rsidR="007208EF" w:rsidRDefault="007208EF" w:rsidP="00ED2122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Адреса осуществления образовательной деятельности:</w:t>
      </w:r>
    </w:p>
    <w:p w:rsidR="00C974FB" w:rsidRPr="00ED2122" w:rsidRDefault="00822265" w:rsidP="00ED212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665A3">
        <w:rPr>
          <w:rFonts w:ascii="Arial" w:eastAsia="Times New Roman" w:hAnsi="Arial" w:cs="Arial"/>
          <w:sz w:val="24"/>
          <w:szCs w:val="24"/>
          <w:lang w:eastAsia="ru-RU"/>
        </w:rPr>
        <w:t xml:space="preserve">.  Москва,  </w:t>
      </w:r>
      <w:r>
        <w:rPr>
          <w:rFonts w:ascii="Arial" w:eastAsia="Times New Roman" w:hAnsi="Arial" w:cs="Arial"/>
          <w:sz w:val="24"/>
          <w:szCs w:val="24"/>
          <w:lang w:eastAsia="ru-RU"/>
        </w:rPr>
        <w:t>ул. Енисейская д. 5</w:t>
      </w:r>
      <w:r w:rsidR="008665A3">
        <w:rPr>
          <w:rFonts w:ascii="Arial" w:eastAsia="Times New Roman" w:hAnsi="Arial" w:cs="Arial"/>
          <w:sz w:val="24"/>
          <w:szCs w:val="24"/>
          <w:lang w:eastAsia="ru-RU"/>
        </w:rPr>
        <w:t>, договор аренды</w:t>
      </w:r>
      <w:proofErr w:type="gramStart"/>
      <w:r w:rsidR="008665A3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 w:rsidR="008665A3">
        <w:rPr>
          <w:rFonts w:ascii="Arial" w:eastAsia="Times New Roman" w:hAnsi="Arial" w:cs="Arial"/>
          <w:sz w:val="24"/>
          <w:szCs w:val="24"/>
          <w:lang w:eastAsia="ru-RU"/>
        </w:rPr>
        <w:t>/Н от 01.02.2016 по 31.12.2016г.</w:t>
      </w:r>
    </w:p>
    <w:p w:rsidR="00C974FB" w:rsidRPr="00ED2122" w:rsidRDefault="008665A3" w:rsidP="00ED212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C974FB" w:rsidRPr="00ED2122">
        <w:rPr>
          <w:rFonts w:ascii="Arial" w:hAnsi="Arial" w:cs="Arial"/>
          <w:sz w:val="24"/>
          <w:szCs w:val="24"/>
        </w:rPr>
        <w:t xml:space="preserve">Москва, ул. Сигнальный </w:t>
      </w:r>
      <w:proofErr w:type="spellStart"/>
      <w:r w:rsidR="00C974FB" w:rsidRPr="00ED2122">
        <w:rPr>
          <w:rFonts w:ascii="Arial" w:hAnsi="Arial" w:cs="Arial"/>
          <w:sz w:val="24"/>
          <w:szCs w:val="24"/>
        </w:rPr>
        <w:t>пр-д</w:t>
      </w:r>
      <w:proofErr w:type="spellEnd"/>
      <w:r w:rsidR="00C974FB" w:rsidRPr="00ED2122">
        <w:rPr>
          <w:rFonts w:ascii="Arial" w:hAnsi="Arial" w:cs="Arial"/>
          <w:sz w:val="24"/>
          <w:szCs w:val="24"/>
        </w:rPr>
        <w:t>, д. 7Б</w:t>
      </w:r>
      <w:r w:rsidR="00072E40" w:rsidRPr="00ED2122">
        <w:rPr>
          <w:rFonts w:ascii="Arial" w:hAnsi="Arial" w:cs="Arial"/>
          <w:sz w:val="24"/>
          <w:szCs w:val="24"/>
        </w:rPr>
        <w:t xml:space="preserve">, договор аренды № </w:t>
      </w:r>
      <w:r>
        <w:rPr>
          <w:rFonts w:ascii="Arial" w:hAnsi="Arial" w:cs="Arial"/>
          <w:sz w:val="24"/>
          <w:szCs w:val="24"/>
        </w:rPr>
        <w:t>0110/15</w:t>
      </w:r>
      <w:r w:rsidR="00072E40" w:rsidRPr="00ED2122">
        <w:rPr>
          <w:rFonts w:ascii="Arial" w:hAnsi="Arial" w:cs="Arial"/>
          <w:sz w:val="24"/>
          <w:szCs w:val="24"/>
        </w:rPr>
        <w:t xml:space="preserve">-ДА от </w:t>
      </w:r>
      <w:r>
        <w:rPr>
          <w:rFonts w:ascii="Arial" w:hAnsi="Arial" w:cs="Arial"/>
          <w:sz w:val="24"/>
          <w:szCs w:val="24"/>
        </w:rPr>
        <w:t>01 октября 2015</w:t>
      </w:r>
      <w:r w:rsidR="00072E40" w:rsidRPr="00ED2122">
        <w:rPr>
          <w:rFonts w:ascii="Arial" w:hAnsi="Arial" w:cs="Arial"/>
          <w:sz w:val="24"/>
          <w:szCs w:val="24"/>
        </w:rPr>
        <w:t xml:space="preserve"> г. по </w:t>
      </w:r>
      <w:r w:rsidR="00F350AA">
        <w:rPr>
          <w:rFonts w:ascii="Arial" w:hAnsi="Arial" w:cs="Arial"/>
          <w:sz w:val="24"/>
          <w:szCs w:val="24"/>
        </w:rPr>
        <w:t>31</w:t>
      </w:r>
      <w:r w:rsidR="00072E40" w:rsidRPr="00ED2122">
        <w:rPr>
          <w:rFonts w:ascii="Arial" w:hAnsi="Arial" w:cs="Arial"/>
          <w:sz w:val="24"/>
          <w:szCs w:val="24"/>
        </w:rPr>
        <w:t xml:space="preserve"> </w:t>
      </w:r>
      <w:r w:rsidR="00F350AA">
        <w:rPr>
          <w:rFonts w:ascii="Arial" w:hAnsi="Arial" w:cs="Arial"/>
          <w:sz w:val="24"/>
          <w:szCs w:val="24"/>
        </w:rPr>
        <w:t>августа 2016</w:t>
      </w:r>
      <w:r w:rsidR="00072E40" w:rsidRPr="00ED2122">
        <w:rPr>
          <w:rFonts w:ascii="Arial" w:hAnsi="Arial" w:cs="Arial"/>
          <w:sz w:val="24"/>
          <w:szCs w:val="24"/>
        </w:rPr>
        <w:t>г.</w:t>
      </w:r>
    </w:p>
    <w:p w:rsidR="00072E40" w:rsidRPr="00ED2122" w:rsidRDefault="00C974FB" w:rsidP="00ED21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22">
        <w:rPr>
          <w:rFonts w:ascii="Arial" w:eastAsia="Calibri" w:hAnsi="Arial" w:cs="Arial"/>
          <w:sz w:val="24"/>
          <w:szCs w:val="24"/>
        </w:rPr>
        <w:t xml:space="preserve">г. Москва, ул. </w:t>
      </w:r>
      <w:proofErr w:type="spellStart"/>
      <w:r w:rsidRPr="00ED2122">
        <w:rPr>
          <w:rFonts w:ascii="Arial" w:eastAsia="Calibri" w:hAnsi="Arial" w:cs="Arial"/>
          <w:sz w:val="24"/>
          <w:szCs w:val="24"/>
        </w:rPr>
        <w:t>Бибиревская</w:t>
      </w:r>
      <w:proofErr w:type="spellEnd"/>
      <w:r w:rsidRPr="00ED2122">
        <w:rPr>
          <w:rFonts w:ascii="Arial" w:eastAsia="Calibri" w:hAnsi="Arial" w:cs="Arial"/>
          <w:sz w:val="24"/>
          <w:szCs w:val="24"/>
        </w:rPr>
        <w:t>, д. 8, к. 1</w:t>
      </w:r>
      <w:r w:rsidR="00072E40" w:rsidRPr="00ED2122">
        <w:rPr>
          <w:rFonts w:ascii="Arial" w:eastAsia="Calibri" w:hAnsi="Arial" w:cs="Arial"/>
          <w:sz w:val="24"/>
          <w:szCs w:val="24"/>
        </w:rPr>
        <w:t>, договор аренды</w:t>
      </w:r>
      <w:proofErr w:type="gramStart"/>
      <w:r w:rsidR="00072E40" w:rsidRPr="00ED2122">
        <w:rPr>
          <w:rFonts w:ascii="Arial" w:eastAsia="Calibri" w:hAnsi="Arial" w:cs="Arial"/>
          <w:sz w:val="24"/>
          <w:szCs w:val="24"/>
        </w:rPr>
        <w:t xml:space="preserve">  № Б</w:t>
      </w:r>
      <w:proofErr w:type="gramEnd"/>
      <w:r w:rsidR="008665A3">
        <w:rPr>
          <w:rFonts w:ascii="Arial" w:eastAsia="Calibri" w:hAnsi="Arial" w:cs="Arial"/>
          <w:sz w:val="24"/>
          <w:szCs w:val="24"/>
        </w:rPr>
        <w:t>/39-15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 от </w:t>
      </w:r>
      <w:r w:rsidR="008665A3">
        <w:rPr>
          <w:rFonts w:ascii="Arial" w:eastAsia="Calibri" w:hAnsi="Arial" w:cs="Arial"/>
          <w:sz w:val="24"/>
          <w:szCs w:val="24"/>
        </w:rPr>
        <w:t>01.10.2015 по 31августа  2016</w:t>
      </w:r>
      <w:r w:rsidR="00072E40" w:rsidRPr="00ED2122">
        <w:rPr>
          <w:rFonts w:ascii="Arial" w:eastAsia="Calibri" w:hAnsi="Arial" w:cs="Arial"/>
          <w:sz w:val="24"/>
          <w:szCs w:val="24"/>
        </w:rPr>
        <w:t>г.</w:t>
      </w:r>
    </w:p>
    <w:p w:rsidR="00072E40" w:rsidRPr="00ED2122" w:rsidRDefault="00C974FB" w:rsidP="00ED21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22">
        <w:rPr>
          <w:rFonts w:ascii="Arial" w:eastAsia="Calibri" w:hAnsi="Arial" w:cs="Arial"/>
          <w:sz w:val="24"/>
          <w:szCs w:val="24"/>
        </w:rPr>
        <w:t>г. Москва, ул. П</w:t>
      </w:r>
      <w:r w:rsidR="004F299F" w:rsidRPr="00ED2122">
        <w:rPr>
          <w:rFonts w:ascii="Arial" w:eastAsia="Calibri" w:hAnsi="Arial" w:cs="Arial"/>
          <w:sz w:val="24"/>
          <w:szCs w:val="24"/>
        </w:rPr>
        <w:t>.</w:t>
      </w:r>
      <w:r w:rsidRPr="00ED2122">
        <w:rPr>
          <w:rFonts w:ascii="Arial" w:eastAsia="Calibri" w:hAnsi="Arial" w:cs="Arial"/>
          <w:sz w:val="24"/>
          <w:szCs w:val="24"/>
        </w:rPr>
        <w:t xml:space="preserve"> Корчагина, д. 11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, </w:t>
      </w:r>
      <w:r w:rsidR="00F350AA">
        <w:rPr>
          <w:rFonts w:ascii="Arial" w:eastAsia="Calibri" w:hAnsi="Arial" w:cs="Arial"/>
          <w:sz w:val="24"/>
          <w:szCs w:val="24"/>
        </w:rPr>
        <w:t>доп. соглашение к договору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 аренды № 03-00159/10 от </w:t>
      </w:r>
      <w:r w:rsidR="00F350AA">
        <w:rPr>
          <w:rFonts w:ascii="Arial" w:eastAsia="Calibri" w:hAnsi="Arial" w:cs="Arial"/>
          <w:sz w:val="24"/>
          <w:szCs w:val="24"/>
        </w:rPr>
        <w:t>03.05.2015г  по 18.05.2020</w:t>
      </w:r>
      <w:r w:rsidR="00072E40" w:rsidRPr="00ED2122">
        <w:rPr>
          <w:rFonts w:ascii="Arial" w:eastAsia="Calibri" w:hAnsi="Arial" w:cs="Arial"/>
          <w:sz w:val="24"/>
          <w:szCs w:val="24"/>
        </w:rPr>
        <w:t>г.</w:t>
      </w:r>
    </w:p>
    <w:p w:rsidR="00072E40" w:rsidRPr="00ED2122" w:rsidRDefault="00C974FB" w:rsidP="00ED21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122">
        <w:rPr>
          <w:rFonts w:ascii="Arial" w:eastAsia="Calibri" w:hAnsi="Arial" w:cs="Arial"/>
          <w:sz w:val="24"/>
          <w:szCs w:val="24"/>
        </w:rPr>
        <w:t>г. Москва, Северная 9-я линия, д. 13</w:t>
      </w:r>
      <w:r w:rsidR="00F350AA">
        <w:rPr>
          <w:rFonts w:ascii="Arial" w:eastAsia="Calibri" w:hAnsi="Arial" w:cs="Arial"/>
          <w:sz w:val="24"/>
          <w:szCs w:val="24"/>
        </w:rPr>
        <w:t>, договор аренды № 3-0105-3103/2017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 от </w:t>
      </w:r>
      <w:r w:rsidR="00F350AA">
        <w:rPr>
          <w:rFonts w:ascii="Arial" w:eastAsia="Calibri" w:hAnsi="Arial" w:cs="Arial"/>
          <w:sz w:val="24"/>
          <w:szCs w:val="24"/>
        </w:rPr>
        <w:t>01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 </w:t>
      </w:r>
      <w:r w:rsidR="00F350AA">
        <w:rPr>
          <w:rFonts w:ascii="Arial" w:eastAsia="Calibri" w:hAnsi="Arial" w:cs="Arial"/>
          <w:sz w:val="24"/>
          <w:szCs w:val="24"/>
        </w:rPr>
        <w:t>марта 2016</w:t>
      </w:r>
      <w:r w:rsidR="00072E40" w:rsidRPr="00ED2122">
        <w:rPr>
          <w:rFonts w:ascii="Arial" w:eastAsia="Calibri" w:hAnsi="Arial" w:cs="Arial"/>
          <w:sz w:val="24"/>
          <w:szCs w:val="24"/>
        </w:rPr>
        <w:t xml:space="preserve">г. по 31 </w:t>
      </w:r>
      <w:r w:rsidR="00F350AA">
        <w:rPr>
          <w:rFonts w:ascii="Arial" w:eastAsia="Calibri" w:hAnsi="Arial" w:cs="Arial"/>
          <w:sz w:val="24"/>
          <w:szCs w:val="24"/>
        </w:rPr>
        <w:t>марта 2017</w:t>
      </w:r>
      <w:r w:rsidR="00072E40" w:rsidRPr="00ED2122">
        <w:rPr>
          <w:rFonts w:ascii="Arial" w:eastAsia="Calibri" w:hAnsi="Arial" w:cs="Arial"/>
          <w:sz w:val="24"/>
          <w:szCs w:val="24"/>
        </w:rPr>
        <w:t>г.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1.2.4  Обособленные структурные подразделения (филиалы): нет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1.2.5  Учредитель – </w:t>
      </w:r>
      <w:proofErr w:type="spellStart"/>
      <w:r w:rsidR="004F299F" w:rsidRPr="00ED2122">
        <w:rPr>
          <w:rFonts w:ascii="Arial" w:eastAsia="Times New Roman" w:hAnsi="Arial" w:cs="Arial"/>
          <w:sz w:val="24"/>
          <w:szCs w:val="24"/>
          <w:lang w:eastAsia="ru-RU"/>
        </w:rPr>
        <w:t>Беллавин</w:t>
      </w:r>
      <w:proofErr w:type="spellEnd"/>
      <w:r w:rsidR="004F299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Игорь Юрьевич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1.2.6 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Генеральный 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иректор – </w:t>
      </w:r>
      <w:r w:rsidR="00F350AA">
        <w:rPr>
          <w:rFonts w:ascii="Arial" w:eastAsia="Times New Roman" w:hAnsi="Arial" w:cs="Arial"/>
          <w:sz w:val="24"/>
          <w:szCs w:val="24"/>
          <w:lang w:eastAsia="ru-RU"/>
        </w:rPr>
        <w:t>Новожилов Алексей Витальевич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 телефон: 8 (9</w:t>
      </w:r>
      <w:r w:rsidR="00F350A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 </w:t>
      </w:r>
      <w:r w:rsidR="00F350AA">
        <w:rPr>
          <w:rFonts w:ascii="Arial" w:eastAsia="Times New Roman" w:hAnsi="Arial" w:cs="Arial"/>
          <w:sz w:val="24"/>
          <w:szCs w:val="24"/>
          <w:lang w:eastAsia="ru-RU"/>
        </w:rPr>
        <w:t>5257196</w:t>
      </w:r>
    </w:p>
    <w:p w:rsidR="007B1B82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1.2.7  Наличие Устава. Устав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решением 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единственного участника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1/09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16сентя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бря 20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8199F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 </w:t>
      </w:r>
      <w:r w:rsidR="001D39B9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инспекцией ФНС России №46 по г. Москве 24 сентября 2009 года.</w:t>
      </w:r>
    </w:p>
    <w:p w:rsidR="007208EF" w:rsidRDefault="007208EF" w:rsidP="007208EF">
      <w:pPr>
        <w:shd w:val="clear" w:color="auto" w:fill="FFFFFF"/>
        <w:spacing w:before="160" w:after="160" w:line="360" w:lineRule="atLeast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50AA" w:rsidRPr="00ED2122" w:rsidRDefault="00F350AA" w:rsidP="007208EF">
      <w:pPr>
        <w:shd w:val="clear" w:color="auto" w:fill="FFFFFF"/>
        <w:spacing w:before="160" w:after="160" w:line="360" w:lineRule="atLeast"/>
        <w:ind w:left="3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1.2.8 Наличие свидетельств, лицензий: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а) Лицензия на право ведения образовательной деятельности №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035786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22декабря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бессрочно выдана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Департаментом образования г. Москвы.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б) Свидетельство серия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015692282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 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1057748676413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 дата внесения записи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07ноября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выдано 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Федеральнойналоговой службы</w:t>
      </w:r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46 по </w:t>
      </w:r>
      <w:proofErr w:type="gramStart"/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905186" w:rsidRPr="00ED2122">
        <w:rPr>
          <w:rFonts w:ascii="Arial" w:eastAsia="Times New Roman" w:hAnsi="Arial" w:cs="Arial"/>
          <w:sz w:val="24"/>
          <w:szCs w:val="24"/>
          <w:lang w:eastAsia="ru-RU"/>
        </w:rPr>
        <w:t>. Москве.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в) Свидетельство о постановке на учет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юридического лица в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налоговом органе по месту нахождения на территории Российской Федерации серия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00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7770242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18октября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200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выдано Межрайонной инспекцией Федеральной налоговой службы № 46 по г. Москве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 ИНН/КПП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7709637748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770901001.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г) Санитарно-эпидемиологическое заключение выдано 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Федеральной служб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надзору в сфере защиты прав потребителей и благополучия человека по г. 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77.01.16.000.М.003473.04.13 от 09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(по адресу </w:t>
      </w:r>
      <w:r w:rsidR="00A35C06" w:rsidRPr="00ED2122">
        <w:rPr>
          <w:rFonts w:ascii="Arial" w:hAnsi="Arial" w:cs="Arial"/>
          <w:sz w:val="24"/>
          <w:szCs w:val="24"/>
        </w:rPr>
        <w:t xml:space="preserve">г. Москва, ул. Сигнальный </w:t>
      </w:r>
      <w:proofErr w:type="spellStart"/>
      <w:r w:rsidR="00A35C06" w:rsidRPr="00ED2122">
        <w:rPr>
          <w:rFonts w:ascii="Arial" w:hAnsi="Arial" w:cs="Arial"/>
          <w:sz w:val="24"/>
          <w:szCs w:val="24"/>
        </w:rPr>
        <w:t>пр-д</w:t>
      </w:r>
      <w:proofErr w:type="spellEnd"/>
      <w:r w:rsidR="00A35C06" w:rsidRPr="00ED2122">
        <w:rPr>
          <w:rFonts w:ascii="Arial" w:hAnsi="Arial" w:cs="Arial"/>
          <w:sz w:val="24"/>
          <w:szCs w:val="24"/>
        </w:rPr>
        <w:t>, д. 7Б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35C06" w:rsidRPr="00ED2122" w:rsidRDefault="00A35C06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Санитарно-эпидемиологическое заключение выдано Территориальным отделом Управления Федеральной службы по надзору в сфере защиты прав потребителей и благополучия человека по г. Москве в СВАО г. Москвы № 77.08.16.000.М.017311.12.13 от 27.12.2013г. (по адресу </w:t>
      </w:r>
      <w:r w:rsidRPr="00ED2122">
        <w:rPr>
          <w:rFonts w:ascii="Arial" w:hAnsi="Arial" w:cs="Arial"/>
          <w:sz w:val="24"/>
          <w:szCs w:val="24"/>
        </w:rPr>
        <w:t xml:space="preserve">г. Москва, ул. </w:t>
      </w:r>
      <w:proofErr w:type="spellStart"/>
      <w:r w:rsidRPr="00ED2122">
        <w:rPr>
          <w:rFonts w:ascii="Arial" w:hAnsi="Arial" w:cs="Arial"/>
          <w:sz w:val="24"/>
          <w:szCs w:val="24"/>
        </w:rPr>
        <w:t>Биберевская</w:t>
      </w:r>
      <w:proofErr w:type="spellEnd"/>
      <w:r w:rsidRPr="00ED2122">
        <w:rPr>
          <w:rFonts w:ascii="Arial" w:hAnsi="Arial" w:cs="Arial"/>
          <w:sz w:val="24"/>
          <w:szCs w:val="24"/>
        </w:rPr>
        <w:t>, д. 8, к. 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616CA" w:rsidRPr="00ED2122" w:rsidRDefault="006616CA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Санитарно-эпидемиологическое заключение выдано Территориальным отделом Управления Федеральной службы по надзору в сфере защиты прав потребителей и благополучия человека по г. Москве в СВАО г. Москвы № 77.08.16.000.М.001213.02.11 от 15.02.2011г. (по адресу </w:t>
      </w:r>
      <w:r w:rsidRPr="00ED2122">
        <w:rPr>
          <w:rFonts w:ascii="Arial" w:hAnsi="Arial" w:cs="Arial"/>
          <w:sz w:val="24"/>
          <w:szCs w:val="24"/>
        </w:rPr>
        <w:t>г. Москва, ул. П. Корчагина, д. 11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д) Заключение № 2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27.02.2013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г. о соответствии объекта защиты обязательным требованиям пожарной безопасности выдано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r w:rsidR="00111EF6" w:rsidRPr="00ED2122">
        <w:rPr>
          <w:rFonts w:ascii="Arial" w:eastAsia="Times New Roman" w:hAnsi="Arial" w:cs="Arial"/>
          <w:sz w:val="24"/>
          <w:szCs w:val="24"/>
          <w:lang w:eastAsia="ru-RU"/>
        </w:rPr>
        <w:t>по СВАО главного управления министерства РФ по делам гражданской обороны, чрезвычайным ситуациям и ликвидации последствий стихийных бедствий по г. Москве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(по адресу </w:t>
      </w:r>
      <w:r w:rsidR="00A35C06" w:rsidRPr="00ED2122">
        <w:rPr>
          <w:rFonts w:ascii="Arial" w:hAnsi="Arial" w:cs="Arial"/>
          <w:sz w:val="24"/>
          <w:szCs w:val="24"/>
        </w:rPr>
        <w:t xml:space="preserve">г. Москва, ул. Сигнальный </w:t>
      </w:r>
      <w:proofErr w:type="spellStart"/>
      <w:r w:rsidR="00A35C06" w:rsidRPr="00ED2122">
        <w:rPr>
          <w:rFonts w:ascii="Arial" w:hAnsi="Arial" w:cs="Arial"/>
          <w:sz w:val="24"/>
          <w:szCs w:val="24"/>
        </w:rPr>
        <w:t>пр-д</w:t>
      </w:r>
      <w:proofErr w:type="spellEnd"/>
      <w:r w:rsidR="00A35C06" w:rsidRPr="00ED2122">
        <w:rPr>
          <w:rFonts w:ascii="Arial" w:hAnsi="Arial" w:cs="Arial"/>
          <w:sz w:val="24"/>
          <w:szCs w:val="24"/>
        </w:rPr>
        <w:t>, д. 7Б</w:t>
      </w:r>
      <w:r w:rsidR="00A35C06"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35C06" w:rsidRPr="00ED2122" w:rsidRDefault="00A35C06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№ 1664 от 30.12.2013г. о соответствии объекта защиты обязательным требованиям пожарной безопасности выдано Управлением по СВАО главного управления министерства РФ по делам гражданской обороны, чрезвычайным ситуациям и ликвидации последствий стихийных бедствий по г. Москве (по адресу </w:t>
      </w:r>
      <w:r w:rsidRPr="00ED2122">
        <w:rPr>
          <w:rFonts w:ascii="Arial" w:hAnsi="Arial" w:cs="Arial"/>
          <w:sz w:val="24"/>
          <w:szCs w:val="24"/>
        </w:rPr>
        <w:t xml:space="preserve">г. Москва, ул. </w:t>
      </w:r>
      <w:proofErr w:type="spellStart"/>
      <w:r w:rsidR="006616CA" w:rsidRPr="00ED2122">
        <w:rPr>
          <w:rFonts w:ascii="Arial" w:hAnsi="Arial" w:cs="Arial"/>
          <w:sz w:val="24"/>
          <w:szCs w:val="24"/>
        </w:rPr>
        <w:t>Бибиревская</w:t>
      </w:r>
      <w:proofErr w:type="spellEnd"/>
      <w:r w:rsidRPr="00ED2122">
        <w:rPr>
          <w:rFonts w:ascii="Arial" w:hAnsi="Arial" w:cs="Arial"/>
          <w:sz w:val="24"/>
          <w:szCs w:val="24"/>
        </w:rPr>
        <w:t xml:space="preserve">, д. </w:t>
      </w:r>
      <w:r w:rsidR="006616CA" w:rsidRPr="00ED2122">
        <w:rPr>
          <w:rFonts w:ascii="Arial" w:hAnsi="Arial" w:cs="Arial"/>
          <w:sz w:val="24"/>
          <w:szCs w:val="24"/>
        </w:rPr>
        <w:t>8, к. 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45DDA" w:rsidRPr="00ED2122" w:rsidRDefault="00345DDA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Заключение № 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692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г. о соответствии объекта защиты обязательным требованиям пожарной безопасности выдано Управлением по СВАО главного управления министерства РФ по делам гражданской обороны, чрезвычайным ситуациям и ликвидации последствий стихийных бедствий по г. Москве (по адресу </w:t>
      </w:r>
      <w:r w:rsidRPr="00ED2122">
        <w:rPr>
          <w:rFonts w:ascii="Arial" w:hAnsi="Arial" w:cs="Arial"/>
          <w:sz w:val="24"/>
          <w:szCs w:val="24"/>
        </w:rPr>
        <w:t xml:space="preserve">г. Москва, ул. </w:t>
      </w:r>
      <w:r w:rsidR="00EF4970" w:rsidRPr="00ED2122">
        <w:rPr>
          <w:rFonts w:ascii="Arial" w:hAnsi="Arial" w:cs="Arial"/>
          <w:sz w:val="24"/>
          <w:szCs w:val="24"/>
        </w:rPr>
        <w:t>П. Корчагина</w:t>
      </w:r>
      <w:r w:rsidRPr="00ED2122">
        <w:rPr>
          <w:rFonts w:ascii="Arial" w:hAnsi="Arial" w:cs="Arial"/>
          <w:sz w:val="24"/>
          <w:szCs w:val="24"/>
        </w:rPr>
        <w:t xml:space="preserve">, д. </w:t>
      </w:r>
      <w:r w:rsidR="00EF4970" w:rsidRPr="00ED2122">
        <w:rPr>
          <w:rFonts w:ascii="Arial" w:hAnsi="Arial" w:cs="Arial"/>
          <w:sz w:val="24"/>
          <w:szCs w:val="24"/>
        </w:rPr>
        <w:t>1</w:t>
      </w:r>
      <w:r w:rsidRPr="00ED2122">
        <w:rPr>
          <w:rFonts w:ascii="Arial" w:hAnsi="Arial" w:cs="Arial"/>
          <w:sz w:val="24"/>
          <w:szCs w:val="24"/>
        </w:rPr>
        <w:t>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1.2.9. Локальные нормативные документы</w:t>
      </w:r>
    </w:p>
    <w:p w:rsidR="006616CA" w:rsidRPr="00ED2122" w:rsidRDefault="007208EF" w:rsidP="00ED2122">
      <w:pPr>
        <w:pStyle w:val="a7"/>
        <w:numPr>
          <w:ilvl w:val="0"/>
          <w:numId w:val="36"/>
        </w:numPr>
        <w:shd w:val="clear" w:color="auto" w:fill="FFFFFF"/>
        <w:tabs>
          <w:tab w:val="left" w:pos="0"/>
        </w:tabs>
        <w:spacing w:before="160" w:after="16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5CC7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 решением учредителя №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1/09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16сентя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бря 20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09 года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 Зарегистрирован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Межрайонной инспекцией ФНС России №46 по г. Москве 24 сентября 2009 года.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лицам, принимающим документы слушателей  в  </w:t>
      </w:r>
      <w:r w:rsidR="007B1B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 текущем контроле и промежуточной аттестации обучающихся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квалификационном экзамене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по программам профессионального обучения  и дополнительным профессиональным программам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комиссии по урегулированию споров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между участниками образовательных отношений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оформлении возникновения, приостановления и прекращения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образовательных отношений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между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</w:t>
      </w:r>
      <w:proofErr w:type="gramStart"/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обучающимися, а также родителями  (законными представителями) несовершеннолетних учащихся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организации и осуществления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образовательной деятельности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по программам профессионального обучения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режиме занятий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обучающихся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экзаменационной (аттестационной) комиссии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приема, оформления, хранения документов слушателей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распорядка для лиц, обучающихся в автошколе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распорядка работников автошколы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приема, отчисления и восстановления слушателей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оказании платных дополнительных услуг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Положение об экзаменационной комиссии</w:t>
      </w:r>
    </w:p>
    <w:p w:rsidR="007208EF" w:rsidRPr="00ED2122" w:rsidRDefault="007208EF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Должностные инструкции</w:t>
      </w:r>
    </w:p>
    <w:p w:rsidR="007208EF" w:rsidRPr="00ED2122" w:rsidRDefault="006616CA" w:rsidP="00ED2122">
      <w:pPr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оложение об обработке и защите персональных данных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Локальные нормативные акты с целью  реализации Закона об образовании в РФ ФЗ-273 от 01.09.2013.  приведены в соответствие с требованиями по осуществлению профессионального обучения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1.2.10. В автошколе существует информационный стенд, на котором располагается требуемая Примерными программами информация: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Лицензия (копия)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Приложения к Лицензии (копия)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планы</w:t>
      </w:r>
    </w:p>
    <w:p w:rsidR="007208EF" w:rsidRPr="00ED2122" w:rsidRDefault="007208EF" w:rsidP="00720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Расписание занятий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1.2.11.Для обеспечения открытости деятельности автошколы создана папка «Поступающему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нее включены: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Копии Лицензии и приложения к ней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планы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Тематические планы</w:t>
      </w:r>
    </w:p>
    <w:p w:rsidR="007208EF" w:rsidRPr="00ED2122" w:rsidRDefault="007208EF" w:rsidP="00ED21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Образцы документов (заявление, договор об оказании платных услуг, справка об обучении, свидетельство об окончании автошколы)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1.2.12. На официальном сайте автошколы в сети «Интернет» размещены: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нормативно – правовые документы, разрешающие и регулирующие образовательную деятельность автошколы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кадровом составе работников автошколы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материально-технической базе (транспортные средства, закрытая площадка – автодром, учебное оборудование)</w:t>
      </w:r>
    </w:p>
    <w:p w:rsidR="007208EF" w:rsidRPr="00ED2122" w:rsidRDefault="007208EF" w:rsidP="00ED21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сведения о учебно-материальной базе – наличие учебников и других информационных материалах</w:t>
      </w:r>
    </w:p>
    <w:p w:rsidR="00ED2122" w:rsidRPr="00ED2122" w:rsidRDefault="00ED2122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Образовательная деятельность в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нормативно-правовыми актами, определяющими деятельность образовательных учреждений, в частности автошкол и локальными нормативными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регулирующими образовательную деятельность автошколы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«ПЕРСПЕКТИВА»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Содержание и качество локальных актов проверено в ходе проверок </w:t>
      </w:r>
      <w:r w:rsidR="006616CA" w:rsidRPr="00ED2122">
        <w:rPr>
          <w:rFonts w:ascii="Arial" w:eastAsia="Times New Roman" w:hAnsi="Arial" w:cs="Arial"/>
          <w:sz w:val="24"/>
          <w:szCs w:val="24"/>
          <w:lang w:eastAsia="ru-RU"/>
        </w:rPr>
        <w:t>Бутырской межрайонной прокуратурой г. Москвы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 признаны соответствующими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Рекомендации по итогам </w:t>
      </w:r>
      <w:proofErr w:type="spellStart"/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: продолжать работу по изучению и внедрению нормативно-правовых документов, регулирующих деятельность организаций по профессиональному обучению.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Структура и система управления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2.1. Структура и система управления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соответствует Уставу учреждения.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автошколой непосредственно осуществляет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– </w:t>
      </w:r>
      <w:r w:rsidR="0077283C" w:rsidRPr="00ED2122">
        <w:rPr>
          <w:rFonts w:ascii="Arial" w:eastAsia="Times New Roman" w:hAnsi="Arial" w:cs="Arial"/>
          <w:sz w:val="24"/>
          <w:szCs w:val="24"/>
          <w:lang w:eastAsia="ru-RU"/>
        </w:rPr>
        <w:t>Краснов С.В.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Устава.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2.2. Для осуществления деятельности автошколы и реализации Закона об образовании в РФ ФЗ-273 в автошколе созданы и работают:</w:t>
      </w:r>
    </w:p>
    <w:p w:rsidR="007208EF" w:rsidRPr="00ED2122" w:rsidRDefault="007208EF" w:rsidP="00ED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</w:t>
      </w:r>
    </w:p>
    <w:p w:rsidR="007208EF" w:rsidRPr="00ED2122" w:rsidRDefault="007208EF" w:rsidP="00ED21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Экзаменационная комиссия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2.3. Организационные вопросы ежедневной работы решает администратор.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2.4. Повышение квалификации.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2.4.1. Работники  автошколы повышают уровень профессиональных знаний на различных курсах и путем самообразования.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Преподавател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61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Родина О.А., </w:t>
      </w:r>
      <w:r w:rsidR="005618B2">
        <w:rPr>
          <w:rFonts w:ascii="Arial" w:eastAsia="Times New Roman" w:hAnsi="Arial" w:cs="Arial"/>
          <w:sz w:val="24"/>
          <w:szCs w:val="24"/>
          <w:lang w:eastAsia="ru-RU"/>
        </w:rPr>
        <w:t>Буренков В.А   в декабре 2015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прошли курс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обучения по теме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«Педагогические основы деятельности преподавателя на обучение водителей автотранспортных средств».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2.4.2. С  педагогами и мастерами ПОВ в автошколе регулярно проводятся занятия (собрания) по ознакомлению с новыми нормативно-правовыми актами. Проведен цикл занятий с мастерами ПОВ по отдельным вопросам педагогики и методики обучения.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2.5. Для систематизации обработки и хранения информации по работе  в автошколе разработана и применяется собственная компьютерная программа.</w:t>
      </w:r>
    </w:p>
    <w:p w:rsidR="007208EF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18B2" w:rsidRPr="00ED2122" w:rsidRDefault="005618B2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Выводы и рекомендации по разделу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 Образовательная деятельность автошколы осуществляется в соответствии с Законом об образовании и Постановлением Правительства РФ от 01.11.2013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Продолжать работу по обновлению учебно-методических комплексов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Структура и содержание подготовки обучающихся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Структура подготовки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3.1.1. Образовательная деятельность автошколы определена  лицензией на право осуществления образовательной деятельности,   регулируется локальными нормативными актами, указанными в 1-м разделе.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3.1.2. Организация учебного процесса соответствует графику учебного процесса и учебным планам.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Прием на обучение и осуществление образовательной деятельности происходит в течение календарного года без каникул.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Обучение осуществляется в группах, которые формируются по мере поступления заявлений.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 обучения очная. Теоретические занятии проводятся по группам, практические – индивидуально.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>оретические занятия проводятся 7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дней в неделю, обучение практическому вождению – 7 дней в не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делю по специальному расписанию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согласованному индивидуально с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Теоретические занятия проходят по расписанию в оборудованных учебных классах по адресам, указанным в 1-м разделе.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по обучению вождению осуществляются на закрытой площадке,  оборудованной в соответствии с требованиями новых программ,  и на испытательном маршруте в условиях реального дорожного движения  по утвержденным маршрутам.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Расписание теоретических занятий на каждую группу и практических индивидуальных по вождению находится на информационном стенде.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Промежуточная аттестация проводится в виде зачетов.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Квалификационный экзамен осуществляет экзаменационная комиссия:</w:t>
      </w:r>
    </w:p>
    <w:p w:rsidR="007208EF" w:rsidRPr="00ED2122" w:rsidRDefault="007208EF" w:rsidP="00ED2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теоретическая часть  - в учебном классе</w:t>
      </w:r>
    </w:p>
    <w:p w:rsidR="007208EF" w:rsidRPr="00ED2122" w:rsidRDefault="007208EF" w:rsidP="00ED21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практический экзамен - на учебном автомобиле, мотоцикле на закрытой площадке и по маршрутам в условиях реального дорожного движения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3.1.3.   Разработаны и применяются новые формы документов: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об окончании обучения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об обучении в </w:t>
      </w:r>
      <w:r w:rsidR="0069533D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(для не закончивших обучение)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приеме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</w:p>
    <w:p w:rsidR="007208EF" w:rsidRPr="00ED2122" w:rsidRDefault="007208EF" w:rsidP="00ED21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Договор об оказании платных образовательных услуг.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3.1.4. Практическое обучение обеспечено необходимыми тренажерами, транспортными средствами и материа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льно-технической базой. Имеются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закры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тые площадки (автодромы), оборудованные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Содержание подготовки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3.2.1. Содержание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бразовательной деятельности в автошколе «П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регулируются следующими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документами:</w:t>
      </w:r>
    </w:p>
    <w:p w:rsidR="007208EF" w:rsidRPr="00ED2122" w:rsidRDefault="007208EF" w:rsidP="00ED21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Образовательные программы профессиональной подготовки организации профессионального обучения по профессии,  утвержденные Приказом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ген</w:t>
      </w:r>
      <w:proofErr w:type="gramStart"/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иректора автошколы № 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б/н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7июля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2014г. и согласованные с У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ГИБДД  ГУ МВД России по 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г. 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УГИБДД  ГУ МВД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г. 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полковник полиции </w:t>
      </w:r>
      <w:r w:rsidR="00EF4970" w:rsidRPr="00ED2122">
        <w:rPr>
          <w:rFonts w:ascii="Arial" w:eastAsia="Times New Roman" w:hAnsi="Arial" w:cs="Arial"/>
          <w:sz w:val="24"/>
          <w:szCs w:val="24"/>
          <w:lang w:eastAsia="ru-RU"/>
        </w:rPr>
        <w:t>Коваленко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В.В.)</w:t>
      </w:r>
    </w:p>
    <w:p w:rsidR="007208EF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Профессия</w:t>
      </w:r>
      <w:r w:rsidR="005162F0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175.13</w:t>
      </w:r>
      <w:r w:rsidR="007208EF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«А»</w:t>
      </w:r>
    </w:p>
    <w:p w:rsidR="00062E82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Профессия 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5162F0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75.13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«А1»</w:t>
      </w:r>
    </w:p>
    <w:p w:rsidR="00062E82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Профессия 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5162F0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75.13</w:t>
      </w:r>
      <w:r w:rsidR="00062E82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«М»</w:t>
      </w:r>
    </w:p>
    <w:p w:rsidR="007208EF" w:rsidRPr="00ED2122" w:rsidRDefault="00CF7FD4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Профессия </w:t>
      </w:r>
      <w:r w:rsidR="005162F0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175.11</w:t>
      </w:r>
      <w:r w:rsidR="007208EF"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Водитель транспортных средств категории «В»</w:t>
      </w:r>
    </w:p>
    <w:p w:rsidR="007208EF" w:rsidRPr="00ED2122" w:rsidRDefault="007208EF" w:rsidP="00ED2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Рабочие программы по всем учебным предметам, разработанные в соответствии с новыми Примерными программами, утвержденными  Приказом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РФ от 2601202013г. №1408</w:t>
      </w:r>
    </w:p>
    <w:p w:rsidR="007208EF" w:rsidRPr="00ED2122" w:rsidRDefault="007208EF" w:rsidP="00ED21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Учебно-методические комплексы по учебным предметам (находятся в стадии доработки по новым рабочим программам).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3.2.2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Учебные планы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 подготовке водителей категории 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«В», «М»,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«А»,</w:t>
      </w:r>
      <w:r w:rsidR="001D5CC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подкатегории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«А1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частью Образовательных программ (п. 3.2.1)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соответствии с Учебным планом установлены: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Сроки подготовки: категория «А» - 2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месяца,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категория «А1» -2,5 месяца, категория «М»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- 2,5 месяца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категория «В» - </w:t>
      </w:r>
      <w:r w:rsidR="005705A4" w:rsidRPr="00ED21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 обучения – очная</w:t>
      </w:r>
    </w:p>
    <w:p w:rsidR="007208EF" w:rsidRPr="00ED2122" w:rsidRDefault="007208EF" w:rsidP="00ED21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Формами промежуточной аттестации являются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«зачет»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Зачет выставляется  в виде дифференцированной оценки по 5-ти балльной системе.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К  Учебным планам разработаны «Тематические планы», распределяющие содержание учебных предметов по неделям, количеству часов в неделю с разбивкой на теорию и практику. Тематические планы содержат также разбивку практики вождения по часам и неделям.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Учебные планы размещены на информационном стенде автошколы и в папке 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Специфика образовательного процесса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соответствует принятым в автошколах России нормам, определяемым МВД РФ.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3.2.4  Рабочие Учебные программы дисциплин, практик и фонд оценочных средств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разработаны рабочие программы подготовки водителей транспортных средств категории «А»,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«А1», «М»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«В», а на их основе рабочие программы по всем учебным предметам (согласно Учебных планов). Рабочие программы являются основной частью Образовательных программ по категориям «А», 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«А1», «М»,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Каждая программа учебного предмета включает разделы: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условия реализации программы, в т.ч. материально-техническое, информационное обеспечение, ТСО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и оценка результатов освоения учебных предметов</w:t>
      </w:r>
    </w:p>
    <w:p w:rsidR="007208EF" w:rsidRPr="00ED2122" w:rsidRDefault="007208EF" w:rsidP="00ED2122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обеспечение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Материально-техническое и учебно-методическое обеспечение Рабочих программ всех учебных предметов изложено и оценено в Актах проверок, проведенных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2014г.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Фонд оценочных средств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Оценочными средствами в 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тесты для текущего контроля знаний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контрольные вопросы для промежуточной аттестации по учебным предметам, указанным в Образовательных программах</w:t>
      </w:r>
    </w:p>
    <w:p w:rsidR="007208EF" w:rsidRPr="00ED2122" w:rsidRDefault="007208EF" w:rsidP="00ED212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Билеты по теории и методика ГИБДД по практике вождения, для проведения квалификационного экзамена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Тесты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разрабатываются преподавателями по отдельным дисциплинам. Контрольные вопросы, на основании которых могут быть составлены варианты для контрольных тестов, включают 90-100% тем учебного предмета. Тесты преимущественно 1-2-го уровня сложности. К каждой подборке контрольных вопросов имеется «Методическое обоснование»: описание теста, ответы, критерии оценок.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Фонд оценочных средств пополняется и обновляется. В 2015г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новой методики приема экзамена в ГИБДД будут обновлены материалы для квалификационного экзамена по обеим категори</w:t>
      </w:r>
      <w:r w:rsidR="00062E82" w:rsidRPr="00ED2122">
        <w:rPr>
          <w:rFonts w:ascii="Arial" w:eastAsia="Times New Roman" w:hAnsi="Arial" w:cs="Arial"/>
          <w:sz w:val="24"/>
          <w:szCs w:val="24"/>
          <w:lang w:eastAsia="ru-RU"/>
        </w:rPr>
        <w:t>ям подготовки в автошколе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3.2.5. Программы и требования к выпускным квалификационным испытаниям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Право присвоения квалификации «Водитель транспортного средства категории «А», 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>«А1», «М»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«В») принадлежит ГИБДД. Автошкола готовит слушателей к квалификационному экзамену, проводит итоговую аттестацию в форме квалификационного экзамена,  выдает «Свидетельство об окончании автошколы», которое дает право на сдачу экзамена на право вождения в ГИБДД.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«Положение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квалификационном экзамене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по программам профессионального обучения  и дополнительным профессиональным программам» 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проведения квалификационного экзамена.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проведения промежуточной и итоговой аттестации разработаны «Контрольные вопросы» по учебным предметам, согласно требованиям Образовательных программ.</w:t>
      </w:r>
    </w:p>
    <w:p w:rsidR="007208EF" w:rsidRPr="00ED2122" w:rsidRDefault="005618B2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2015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г. экзамен в ГИ</w:t>
      </w:r>
      <w:proofErr w:type="gramStart"/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БДД пр</w:t>
      </w:r>
      <w:proofErr w:type="gramEnd"/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оводится по ранее принятым методикам. Ис</w:t>
      </w:r>
      <w:r>
        <w:rPr>
          <w:rFonts w:ascii="Arial" w:eastAsia="Times New Roman" w:hAnsi="Arial" w:cs="Arial"/>
          <w:sz w:val="24"/>
          <w:szCs w:val="24"/>
          <w:lang w:eastAsia="ru-RU"/>
        </w:rPr>
        <w:t>ходя из этого в автошколе в 2015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г. квалификационный экзамен по теории и практике проводится по этим же методикам.</w:t>
      </w:r>
    </w:p>
    <w:p w:rsidR="007208EF" w:rsidRPr="00ED2122" w:rsidRDefault="007208EF" w:rsidP="00ED2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Экзамен по предмету Основы законодательства в сфере дорожного движения (ОЗКСФ) проводится по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«Экзаменационным билетам для приема теоретических экзаменов на право управления транспортными средствами категории «А»</w:t>
      </w:r>
      <w:r w:rsidR="00F81DE9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="000B43D7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«А1»</w:t>
      </w:r>
      <w:r w:rsidR="00F81DE9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«</w:t>
      </w:r>
      <w:r w:rsidR="000B43D7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М»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 «В» с комментариями, с изменениями), созданными коллективом авторов: </w:t>
      </w:r>
      <w:proofErr w:type="spellStart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Г.Б.Громоковский</w:t>
      </w:r>
      <w:proofErr w:type="spell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proofErr w:type="spellStart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С.Г.Бачманов</w:t>
      </w:r>
      <w:proofErr w:type="spellEnd"/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Я.С.Репин и др., М., «Рецепт-Холдинг», 2014;  утвержденными Главным управлением по обеспечению безопасности дорожного движения МВД России.</w:t>
      </w:r>
    </w:p>
    <w:p w:rsidR="007208EF" w:rsidRPr="00ED2122" w:rsidRDefault="007208EF" w:rsidP="00ED21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Экзамен по вождению проводится по 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«Методике проведения квалификационных экзаменов на получение  права управления транспортным средством», утвержденной Начальником Департамента обеспечения безопасности дорожного движения МВД России В.Н.Кирьяновым, от 9 июня 2009г</w:t>
      </w:r>
      <w:r w:rsidR="00F81DE9"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Результаты квалификационного экзамена оформляются Протоколом, который предоставляется в ГИБДД.</w:t>
      </w:r>
    </w:p>
    <w:p w:rsidR="0027521A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3.2.6. Учебно-методическая литература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Библиотечный фонд в автошколе включает: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государственные нормативно-правовые документы, регулирующие деятельность образовательных организаций профессионального обучения, дорожное движение в РФ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государственные нормативно-правовые документы, представление о которых обучающиеся получают на теоретических занятиях по учебным предметам (напр., законы о перевозках, о такси, инструкции и др.). Ознакомление с названными документами предоставляются обучающимся на занятиях. Документы имеются в электронном виде.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учебники серии «Учебник водителя» в общем кол-ве 144 ед.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методическая литература в помощь преподавателям и мастерам ПВА – более 10 наименований.</w:t>
      </w:r>
    </w:p>
    <w:p w:rsidR="007208EF" w:rsidRPr="00ED2122" w:rsidRDefault="007208EF" w:rsidP="00ED2122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Собственные учебно-методические материалы включают лекции, методические рекомендации, практические работы,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 Эти материалы объединены в «Учебно-методические комплексы по учебным предметам», 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разрабатываются преподавателями, имеются в электронном виде, по мере надобности могут быть распечатаны.</w:t>
      </w:r>
    </w:p>
    <w:p w:rsidR="007208EF" w:rsidRPr="00ED2122" w:rsidRDefault="007208EF" w:rsidP="00ED21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Разработаны УМК по новым учебным предметам: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- «Организация и выполнение грузовых перевозок автомобильным транспортом» (8час)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- «Организация и выполнение пассажирских перевозок автомобильным транспортом (6час)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6. По отдельным учебным темам в арсенале преподавателей имеются тексты сети «Интернет», которые могут быть использованы обучающимися по рекомендации преподавателя как дополнительная литература.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3.2.7. Материально-техническое обеспечение:</w:t>
      </w:r>
    </w:p>
    <w:p w:rsidR="007208EF" w:rsidRPr="00ED2122" w:rsidRDefault="000B43D7" w:rsidP="00ED2122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Закрытые  площадки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(автодром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ы) оборудова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ны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новых программ.</w:t>
      </w:r>
    </w:p>
    <w:p w:rsidR="007208EF" w:rsidRPr="00ED2122" w:rsidRDefault="007208EF" w:rsidP="00ED2122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Транспортные средства для обучения практическому вождению –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автомобили с механической трансмиссией - 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автомобили с автоматической трансмиссией - </w:t>
      </w:r>
      <w:r w:rsidR="00F81DE9" w:rsidRPr="00ED212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7208EF" w:rsidRPr="00ED2122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мотоцикл с механической трансмиссией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-5</w:t>
      </w:r>
    </w:p>
    <w:p w:rsidR="00C85316" w:rsidRPr="00ED2122" w:rsidRDefault="00C85316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мопед (до 50 см. куб.) с автоматической трансмиссией - 2</w:t>
      </w:r>
    </w:p>
    <w:p w:rsidR="007208EF" w:rsidRDefault="007208EF" w:rsidP="00ED2122">
      <w:pPr>
        <w:numPr>
          <w:ilvl w:val="1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прицеп с механической трансмиссией</w:t>
      </w:r>
      <w:r w:rsidR="00D5495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D54956" w:rsidRPr="00ED2122" w:rsidRDefault="00D54956" w:rsidP="00D549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3.2.8.   Наглядные пособия и ТСО.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 учебных классах, в соответствии с требованиями  новых Примерных программ,  имеются: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Оборудование и технические средства обучения</w:t>
      </w:r>
    </w:p>
    <w:p w:rsidR="007208EF" w:rsidRPr="00ED2122" w:rsidRDefault="007208EF" w:rsidP="00ED21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Компьютер с соответствующим программным обеспечением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Ноутбук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Мультимедийный проектор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Экран</w:t>
      </w:r>
    </w:p>
    <w:p w:rsidR="007208EF" w:rsidRPr="00ED2122" w:rsidRDefault="007208EF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Магнитно-маркерная доска</w:t>
      </w:r>
    </w:p>
    <w:p w:rsidR="000B43D7" w:rsidRPr="00ED2122" w:rsidRDefault="000B43D7" w:rsidP="00ED212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Интерактивная доска</w:t>
      </w: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Учебно-наглядные материалы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Плакаты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Опорные конспекты (на электронных и бумажных носителях)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Таблицы и схемы, разработанные преподавателями (на электронных и бумажных носителях)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(подборки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мультимедийных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слайдов по темам учебных предметов)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Макеты, муляжи</w:t>
      </w:r>
    </w:p>
    <w:p w:rsidR="007208EF" w:rsidRPr="00ED2122" w:rsidRDefault="007208EF" w:rsidP="00ED21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Средства оказания доврачебной медицинской помощи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Подробный перечень по каждому учебному предмету можно посмотреть на сайте автошколы в Приложениях к Акту ГИБДД.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27521A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В результате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установлено, что за период после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предыдущего </w:t>
      </w:r>
      <w:proofErr w:type="spellStart"/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(1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месяцев), автошколой 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208EF" w:rsidRDefault="00ED2122" w:rsidP="00ED2122">
      <w:pPr>
        <w:numPr>
          <w:ilvl w:val="0"/>
          <w:numId w:val="2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азработаны новые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 по категориям «А», «В»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, «М», подкатегории «А1»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и тематические планы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Рабочие программы по все учебным дисциплинам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Учебно-методические комплексы</w:t>
      </w:r>
    </w:p>
    <w:p w:rsidR="007208EF" w:rsidRPr="00ED2122" w:rsidRDefault="007208EF" w:rsidP="00ED21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Видеопрезентации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(например, «Устройство мотоцикла» к учебному предмету «Устройство и техническое обслуживание транспортных средств категории «А» как объектов управления»)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Учебно-методическая литература пополняется и обновляется современными изданиями (например, Правила дорожного движения)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Преподаватели обновляют, перерабатывают и пополняют  учебно-методические комплексы в соответствии с новыми Образовательными  программами.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Наглядные пособия по всем учебным предметам по содержанию приведены в соответствие с требованиями Образовательных программ. Их наличие проверено на соответствие в ходе  «Обследования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 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подкатегорий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«А», «А1», «М», «В»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на соответствие установленным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требованиям», проведенного У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ГИБДД  ГУ МВД России по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г. 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отражено в приложениях к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ту ГИБДД.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Автошкола располагает необходимой материально-технической базой для подготовки водителей ТС категории «А»</w:t>
      </w:r>
      <w:r w:rsidR="00C85316" w:rsidRPr="00ED2122">
        <w:rPr>
          <w:rFonts w:ascii="Arial" w:eastAsia="Times New Roman" w:hAnsi="Arial" w:cs="Arial"/>
          <w:sz w:val="24"/>
          <w:szCs w:val="24"/>
          <w:lang w:eastAsia="ru-RU"/>
        </w:rPr>
        <w:t>, «А1», «М»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, «В» в достаточной степени.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Учебные  планы соответствуют ГОС  и Примерным программам каждой категории подготовки, подтверждением чему является согласование с ГИБДД и получение нового Приложения к Лицензии.</w:t>
      </w:r>
    </w:p>
    <w:p w:rsidR="007208EF" w:rsidRPr="00ED2122" w:rsidRDefault="007208EF" w:rsidP="00ED2122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 Рекомендации предыдущего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учтены.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Продолжить работу по обновлению материально-технической, учебно-методической базы.</w:t>
      </w:r>
    </w:p>
    <w:p w:rsidR="00D54956" w:rsidRPr="00ED2122" w:rsidRDefault="007208EF" w:rsidP="00D54956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Качество подготовки слушателей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Качество знаний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Качество знаний слушателей удовлетворительное. Анализ журналов успеваемости и сводных ведомостей групп показал преобладание оценок «4» (хорошо)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и 3 (удовлетворительно)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Такие результаты прослеживаются за весь аттестуемый период.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Движение контингента обучающихся в</w:t>
      </w:r>
      <w:r w:rsidR="000B43D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7208EF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5"/>
        <w:gridCol w:w="1687"/>
        <w:gridCol w:w="873"/>
        <w:gridCol w:w="735"/>
        <w:gridCol w:w="1133"/>
        <w:gridCol w:w="866"/>
        <w:gridCol w:w="1139"/>
        <w:gridCol w:w="997"/>
      </w:tblGrid>
      <w:tr w:rsidR="007208EF" w:rsidRPr="00ED2122" w:rsidTr="007208EF">
        <w:trPr>
          <w:trHeight w:val="180"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5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3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Допущены к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экзамену</w:t>
            </w:r>
          </w:p>
        </w:tc>
      </w:tr>
      <w:tr w:rsidR="007208EF" w:rsidRPr="00ED2122" w:rsidTr="007208EF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неуспеваем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«А»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«В»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6F16FF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42C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CC1564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208EF"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208EF" w:rsidRPr="00ED2122" w:rsidTr="007208EF">
        <w:trPr>
          <w:trHeight w:val="1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B42CDA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42C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208EF" w:rsidRPr="007208EF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Примечание: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отражен контингент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>, закончив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ших теоретическое обучение по состоянию на 29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CDA">
        <w:rPr>
          <w:rFonts w:ascii="Arial" w:eastAsia="Times New Roman" w:hAnsi="Arial" w:cs="Arial"/>
          <w:sz w:val="24"/>
          <w:szCs w:val="24"/>
          <w:lang w:eastAsia="ru-RU"/>
        </w:rPr>
        <w:t>декабря 2015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г. Продолжающие обучение на момент составление отчета – не включены.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956" w:rsidRPr="00ED2122" w:rsidRDefault="007208EF" w:rsidP="00D54956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Качество подготовки водителей транспортных средств категорий «А» и «В» стабильно, средний балл по автошколе по всем учебным предметам составляет – </w:t>
      </w:r>
      <w:r w:rsidR="009F38CB" w:rsidRPr="00ED2122">
        <w:rPr>
          <w:rFonts w:ascii="Arial" w:eastAsia="Times New Roman" w:hAnsi="Arial" w:cs="Arial"/>
          <w:sz w:val="24"/>
          <w:szCs w:val="24"/>
          <w:lang w:eastAsia="ru-RU"/>
        </w:rPr>
        <w:t>4,2</w:t>
      </w:r>
      <w:r w:rsidR="00CC1564"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Сводная ведомость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успеваемости обучающихся в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по теоретическим дисциплинам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(без квалификационного экзамена) за 2014год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"/>
        <w:gridCol w:w="1300"/>
        <w:gridCol w:w="595"/>
        <w:gridCol w:w="870"/>
        <w:gridCol w:w="947"/>
        <w:gridCol w:w="1052"/>
        <w:gridCol w:w="1039"/>
        <w:gridCol w:w="777"/>
        <w:gridCol w:w="775"/>
        <w:gridCol w:w="649"/>
        <w:gridCol w:w="509"/>
        <w:gridCol w:w="915"/>
      </w:tblGrid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Успеваемость в %</w:t>
            </w:r>
          </w:p>
        </w:tc>
        <w:tc>
          <w:tcPr>
            <w:tcW w:w="2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оценок (всего по всем предметам)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Ср.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Абсолют</w:t>
            </w:r>
          </w:p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Качест-венная</w:t>
            </w:r>
            <w:proofErr w:type="spellEnd"/>
            <w:proofErr w:type="gram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B42CDA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42C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9F38CB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7208EF" w:rsidRPr="00ED2122" w:rsidTr="00CC1564">
        <w:trPr>
          <w:trHeight w:val="2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B42CDA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42C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B42CDA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42C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9F38CB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9F38CB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B2" w:rsidRPr="00ED2122" w:rsidRDefault="008B64B2" w:rsidP="008B64B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7208EF" w:rsidRPr="00ED2122" w:rsidTr="00CC1564">
        <w:trPr>
          <w:trHeight w:val="180"/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B42CDA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9F38CB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B42CDA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8B64B2" w:rsidP="007208EF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8B64B2">
            <w:pPr>
              <w:spacing w:before="160" w:after="16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</w:tr>
    </w:tbl>
    <w:p w:rsidR="00A13B32" w:rsidRDefault="007208EF" w:rsidP="00A13B3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Примечание: 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обучающихся на конец периода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не включает </w:t>
      </w:r>
      <w:r w:rsidR="008B64B2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  сдающих кв</w:t>
      </w:r>
      <w:r w:rsidR="008B64B2">
        <w:rPr>
          <w:rFonts w:ascii="Arial" w:eastAsia="Times New Roman" w:hAnsi="Arial" w:cs="Arial"/>
          <w:sz w:val="24"/>
          <w:szCs w:val="24"/>
          <w:lang w:eastAsia="ru-RU"/>
        </w:rPr>
        <w:t xml:space="preserve">алификационные экзамены после 29 </w:t>
      </w:r>
    </w:p>
    <w:p w:rsidR="007208EF" w:rsidRDefault="007208EF" w:rsidP="00A13B3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декабря. Они же не учтены в остальных колонках.</w:t>
      </w: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56" w:rsidRPr="00ED2122" w:rsidRDefault="00D54956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Сводная таблица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успеваемости слушателей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ООО «УЦ «ПЕРСПЕКТИВА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 результатам квалификационного экзамена за  2014г</w:t>
      </w:r>
    </w:p>
    <w:p w:rsidR="007208EF" w:rsidRPr="007208EF" w:rsidRDefault="007208EF" w:rsidP="007208EF">
      <w:pPr>
        <w:shd w:val="clear" w:color="auto" w:fill="FFFFFF"/>
        <w:spacing w:before="160" w:after="160" w:line="360" w:lineRule="atLeast"/>
        <w:jc w:val="center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r w:rsidRPr="007208E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 </w:t>
      </w:r>
    </w:p>
    <w:tbl>
      <w:tblPr>
        <w:tblW w:w="97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1268"/>
        <w:gridCol w:w="1001"/>
        <w:gridCol w:w="1018"/>
        <w:gridCol w:w="811"/>
        <w:gridCol w:w="673"/>
        <w:gridCol w:w="1097"/>
        <w:gridCol w:w="715"/>
        <w:gridCol w:w="1097"/>
        <w:gridCol w:w="823"/>
        <w:gridCol w:w="643"/>
      </w:tblGrid>
      <w:tr w:rsidR="007208EF" w:rsidRPr="00ED2122" w:rsidTr="009F38CB">
        <w:trPr>
          <w:trHeight w:val="324"/>
          <w:tblCellSpacing w:w="0" w:type="dxa"/>
        </w:trPr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3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  <w:tc>
          <w:tcPr>
            <w:tcW w:w="14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Получили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св-во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окончании</w:t>
            </w:r>
          </w:p>
        </w:tc>
      </w:tr>
      <w:tr w:rsidR="007208EF" w:rsidRPr="00ED2122" w:rsidTr="009F38CB">
        <w:trPr>
          <w:trHeight w:val="3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Абсолют.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Кач-я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8EF" w:rsidRPr="00ED2122" w:rsidTr="009F38CB">
        <w:trPr>
          <w:trHeight w:val="12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группы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</w:t>
            </w:r>
            <w:proofErr w:type="spellEnd"/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нык</w:t>
            </w:r>
            <w:proofErr w:type="spell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итогов</w:t>
            </w:r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ттестац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Выбы-ли</w:t>
            </w:r>
            <w:proofErr w:type="spellEnd"/>
            <w:proofErr w:type="gramEnd"/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 без «2»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  (от </w:t>
            </w:r>
            <w:proofErr w:type="spellStart"/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допущен-ных</w:t>
            </w:r>
            <w:proofErr w:type="spellEnd"/>
            <w:proofErr w:type="gram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4 и 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  (от </w:t>
            </w:r>
            <w:proofErr w:type="spellStart"/>
            <w:proofErr w:type="gramStart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допущен-ных</w:t>
            </w:r>
            <w:proofErr w:type="spellEnd"/>
            <w:proofErr w:type="gramEnd"/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чел.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«А»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«В»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CC1564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13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9F38CB" w:rsidP="00A13B32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13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208EF" w:rsidRPr="00ED2122" w:rsidTr="009F38CB">
        <w:trPr>
          <w:trHeight w:val="384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7208EF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8EF" w:rsidRPr="00ED2122" w:rsidRDefault="00A13B32" w:rsidP="007208EF">
            <w:pPr>
              <w:spacing w:before="160" w:after="16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Анализ данных таблиц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позволяют сделать вывод, что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автошкола работает стабильно. Количество 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поступивших в автошколу,  также стабильно. Отсев из автошколы (колонка «выбыли») – </w:t>
      </w:r>
      <w:r w:rsidR="00A13B3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 по неуспеваемости –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чел.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Все обучающиеся, допущенные к квалификационным экзаменам сдали их на положительные оценки и получили свидетельства об окончании автошколы.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Все, получившие свидетельство об окончании автошколы, допущены к сдаче квалификационного экзам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ена в ГИБДД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Получают права не менее 90% «выпускников» автошколы. Более точное число указать невозможно, т.к. не ведется учет тех, кто сда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ет экзамен в ГИБДД не в г.Москве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D54956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4.2. Прием обучающихся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Прием обучающихся регламентируют локальные акты, принятые в автошколе: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Устав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Правила приема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Порядок приема, оформления и хранения документов обучающихся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Заявление о поступлении в автошколу</w:t>
      </w:r>
    </w:p>
    <w:p w:rsidR="007208EF" w:rsidRPr="00ED2122" w:rsidRDefault="007208EF" w:rsidP="00ED21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Договор об оказании платных услуг</w:t>
      </w:r>
    </w:p>
    <w:p w:rsidR="007208EF" w:rsidRPr="00ED2122" w:rsidRDefault="00C56BD5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обучение на  коммерческой основе. Прием регламентируется Уставом автошколы, положением   «Порядок приема, оформления, хранения документов обучающихся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утвержденным директором.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4.1.2. Подготовленность «выпускников» автошколы по результатам квалификационного экзамена в ГИБДД составляет:  80-90%.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Прием слушателей в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ведется в течение всего года.</w:t>
      </w: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4.3. Условия, определяющие качество подготовки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4.3.1. Кадровое обеспечение подготовки специалистов.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Образовательную деятельность в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осуществляют:</w:t>
      </w:r>
    </w:p>
    <w:p w:rsidR="007208EF" w:rsidRPr="00ED2122" w:rsidRDefault="00813D65" w:rsidP="00ED2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преподавателей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все имеют высшее образование, директор – высшее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техническое 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>образование, остальные – по профилю преподаваемых учебных предметов.</w:t>
      </w:r>
    </w:p>
    <w:p w:rsidR="007208EF" w:rsidRPr="00ED2122" w:rsidRDefault="00813D65" w:rsidP="00ED21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мастер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ПОВ, из них имеют среднее профессиональное образование –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208EF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Педагогические работники регулярно повышают уровень квалификации на курсах и путем самообразования.</w:t>
      </w:r>
    </w:p>
    <w:p w:rsidR="007208EF" w:rsidRDefault="007208EF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B32" w:rsidRPr="00ED2122" w:rsidRDefault="00A13B32" w:rsidP="007208EF">
      <w:pPr>
        <w:shd w:val="clear" w:color="auto" w:fill="FFFFFF"/>
        <w:spacing w:before="160" w:after="160" w:line="360" w:lineRule="atLeast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7208EF">
      <w:pPr>
        <w:shd w:val="clear" w:color="auto" w:fill="FFFFFF"/>
        <w:spacing w:before="160" w:after="16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4.3.2. Материально-техническая база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пл. помещений для осуществления образовательной деятельности составляет 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196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что позволяет одновременно обучать 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чел.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(4 метра на 1 человека)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Автошкола  имеет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2 закрытых  площадки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0,2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а и  размером 0,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3942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  Транспортные средства (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мотоцикл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прицеп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>а,2 скутера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рулево-педальные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тренажеры, компьютеры – Приложение 4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 техническая база и учебно-наглядные материалы </w:t>
      </w:r>
      <w:r w:rsidR="00C56BD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на примере категории «А» представлена в Приложении 3. 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по разделу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степени освоения обучаемыми предметов учебного плана программы подготовки в ходе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проведенного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Показатели деятельности соответствуют требованиям, предъявляемым к Автошколам к подготовке  водителей транспортных средств категори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«А»</w:t>
      </w:r>
      <w:proofErr w:type="gram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813D65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В», «М», </w:t>
      </w:r>
      <w:r w:rsidR="00ED3A7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подкатегории «А1»и категории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«В».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Условия, определяющие качество подготовки – удовлетворительные.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Расширять базу мультимедийных средств.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и рекомендации по автошколе в целом</w:t>
      </w:r>
    </w:p>
    <w:p w:rsidR="007208EF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3B32" w:rsidRDefault="00A13B32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Выводы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.  В целом автошкола </w:t>
      </w:r>
      <w:r w:rsidR="00ED3A77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ООО «УЦ «ПЕРСПЕКТИВА» 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образовательную деятельность удовлетворительно.  Работа школы по всем направлениям </w:t>
      </w:r>
      <w:proofErr w:type="spellStart"/>
      <w:r w:rsidRPr="00ED2122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Законом об образовании и требованиями новых Программ подготовки водителей транспортных средств категории «А», «В»</w:t>
      </w:r>
      <w:r w:rsidR="005162F0" w:rsidRPr="00ED2122">
        <w:rPr>
          <w:rFonts w:ascii="Arial" w:eastAsia="Times New Roman" w:hAnsi="Arial" w:cs="Arial"/>
          <w:sz w:val="24"/>
          <w:szCs w:val="24"/>
          <w:lang w:eastAsia="ru-RU"/>
        </w:rPr>
        <w:t>, «М» и подкатегории «А1»</w:t>
      </w:r>
      <w:r w:rsidRPr="00ED2122">
        <w:rPr>
          <w:rFonts w:ascii="Arial" w:eastAsia="Times New Roman" w:hAnsi="Arial" w:cs="Arial"/>
          <w:sz w:val="24"/>
          <w:szCs w:val="24"/>
          <w:lang w:eastAsia="ru-RU"/>
        </w:rPr>
        <w:t>. Автошкола своевременно обновляет нормативно-правовую, учебно-методическую базу,  материально-техническую базу. Педагогические работники стремятся повышать профессиональный уровень.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1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Рекомендации.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Занятия с мастерами ПОВ организовать на постоянной основе, например, в форме семинара.  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> Работать над повышением качества знаний по теории и практике вождения ТС.</w:t>
      </w:r>
    </w:p>
    <w:p w:rsidR="007208EF" w:rsidRPr="00ED2122" w:rsidRDefault="007208EF" w:rsidP="00ED2122">
      <w:pPr>
        <w:shd w:val="clear" w:color="auto" w:fill="FFFFFF"/>
        <w:spacing w:before="160" w:after="160" w:line="3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Продумать программу привлечения обучающихся в </w:t>
      </w:r>
      <w:r w:rsidR="00FB2B39">
        <w:rPr>
          <w:rFonts w:ascii="Arial" w:eastAsia="Times New Roman" w:hAnsi="Arial" w:cs="Arial"/>
          <w:sz w:val="24"/>
          <w:szCs w:val="24"/>
          <w:lang w:eastAsia="ru-RU"/>
        </w:rPr>
        <w:t>автошколе</w:t>
      </w:r>
      <w:r w:rsidR="00FB2B39" w:rsidRPr="00ED2122">
        <w:rPr>
          <w:rFonts w:ascii="Arial" w:eastAsia="Times New Roman" w:hAnsi="Arial" w:cs="Arial"/>
          <w:sz w:val="24"/>
          <w:szCs w:val="24"/>
          <w:lang w:eastAsia="ru-RU"/>
        </w:rPr>
        <w:t xml:space="preserve"> «ПЕРСПЕКТИВА»</w:t>
      </w:r>
      <w:r w:rsidR="00D54956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1306E7" w:rsidRPr="00ED2122" w:rsidRDefault="001306E7"/>
    <w:sectPr w:rsidR="001306E7" w:rsidRPr="00ED2122" w:rsidSect="0013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03"/>
    <w:multiLevelType w:val="multilevel"/>
    <w:tmpl w:val="7FFA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E6121"/>
    <w:multiLevelType w:val="multilevel"/>
    <w:tmpl w:val="DE0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02F23"/>
    <w:multiLevelType w:val="multilevel"/>
    <w:tmpl w:val="147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0E86"/>
    <w:multiLevelType w:val="multilevel"/>
    <w:tmpl w:val="AB78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04936"/>
    <w:multiLevelType w:val="multilevel"/>
    <w:tmpl w:val="E35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F5B8A"/>
    <w:multiLevelType w:val="multilevel"/>
    <w:tmpl w:val="1FE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F5A13"/>
    <w:multiLevelType w:val="multilevel"/>
    <w:tmpl w:val="B36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87FE6"/>
    <w:multiLevelType w:val="multilevel"/>
    <w:tmpl w:val="DB6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4250"/>
    <w:multiLevelType w:val="multilevel"/>
    <w:tmpl w:val="92A2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E5044"/>
    <w:multiLevelType w:val="multilevel"/>
    <w:tmpl w:val="F35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94E3D"/>
    <w:multiLevelType w:val="multilevel"/>
    <w:tmpl w:val="7D1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069D5"/>
    <w:multiLevelType w:val="multilevel"/>
    <w:tmpl w:val="9DE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22422"/>
    <w:multiLevelType w:val="multilevel"/>
    <w:tmpl w:val="D542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01C9E"/>
    <w:multiLevelType w:val="multilevel"/>
    <w:tmpl w:val="468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6673A"/>
    <w:multiLevelType w:val="multilevel"/>
    <w:tmpl w:val="E0D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46D5E"/>
    <w:multiLevelType w:val="multilevel"/>
    <w:tmpl w:val="045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54F86"/>
    <w:multiLevelType w:val="multilevel"/>
    <w:tmpl w:val="214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B2CE3"/>
    <w:multiLevelType w:val="multilevel"/>
    <w:tmpl w:val="646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00D0D"/>
    <w:multiLevelType w:val="multilevel"/>
    <w:tmpl w:val="B0AC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B3A04"/>
    <w:multiLevelType w:val="multilevel"/>
    <w:tmpl w:val="C6F0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041B7"/>
    <w:multiLevelType w:val="multilevel"/>
    <w:tmpl w:val="9BF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45587"/>
    <w:multiLevelType w:val="multilevel"/>
    <w:tmpl w:val="B1D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1167"/>
    <w:multiLevelType w:val="multilevel"/>
    <w:tmpl w:val="C3B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7A6D1B"/>
    <w:multiLevelType w:val="hybridMultilevel"/>
    <w:tmpl w:val="09E2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1DD"/>
    <w:multiLevelType w:val="multilevel"/>
    <w:tmpl w:val="2B1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15207"/>
    <w:multiLevelType w:val="multilevel"/>
    <w:tmpl w:val="3D8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30A47"/>
    <w:multiLevelType w:val="multilevel"/>
    <w:tmpl w:val="F93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D4C0E"/>
    <w:multiLevelType w:val="multilevel"/>
    <w:tmpl w:val="DD5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E771D"/>
    <w:multiLevelType w:val="multilevel"/>
    <w:tmpl w:val="CBB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31A7C"/>
    <w:multiLevelType w:val="multilevel"/>
    <w:tmpl w:val="5E9C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051C3"/>
    <w:multiLevelType w:val="multilevel"/>
    <w:tmpl w:val="E5E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51E2C"/>
    <w:multiLevelType w:val="multilevel"/>
    <w:tmpl w:val="550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3376"/>
    <w:multiLevelType w:val="multilevel"/>
    <w:tmpl w:val="CE1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7"/>
    <w:lvlOverride w:ilvl="0"/>
    <w:lvlOverride w:ilvl="1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18"/>
  </w:num>
  <w:num w:numId="7">
    <w:abstractNumId w:val="32"/>
  </w:num>
  <w:num w:numId="8">
    <w:abstractNumId w:val="22"/>
  </w:num>
  <w:num w:numId="9">
    <w:abstractNumId w:val="17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29"/>
  </w:num>
  <w:num w:numId="15">
    <w:abstractNumId w:val="21"/>
  </w:num>
  <w:num w:numId="16">
    <w:abstractNumId w:val="23"/>
  </w:num>
  <w:num w:numId="17">
    <w:abstractNumId w:val="3"/>
  </w:num>
  <w:num w:numId="18">
    <w:abstractNumId w:val="25"/>
  </w:num>
  <w:num w:numId="19">
    <w:abstractNumId w:val="20"/>
  </w:num>
  <w:num w:numId="20">
    <w:abstractNumId w:val="33"/>
  </w:num>
  <w:num w:numId="21">
    <w:abstractNumId w:val="28"/>
  </w:num>
  <w:num w:numId="22">
    <w:abstractNumId w:val="14"/>
  </w:num>
  <w:num w:numId="23">
    <w:abstractNumId w:val="13"/>
  </w:num>
  <w:num w:numId="24">
    <w:abstractNumId w:val="4"/>
  </w:num>
  <w:num w:numId="25">
    <w:abstractNumId w:val="0"/>
  </w:num>
  <w:num w:numId="26">
    <w:abstractNumId w:val="6"/>
  </w:num>
  <w:num w:numId="27">
    <w:abstractNumId w:val="26"/>
  </w:num>
  <w:num w:numId="28">
    <w:abstractNumId w:val="16"/>
  </w:num>
  <w:num w:numId="29">
    <w:abstractNumId w:val="30"/>
  </w:num>
  <w:num w:numId="30">
    <w:abstractNumId w:val="11"/>
  </w:num>
  <w:num w:numId="31">
    <w:abstractNumId w:val="12"/>
    <w:lvlOverride w:ilvl="0">
      <w:startOverride w:val="2"/>
    </w:lvlOverride>
  </w:num>
  <w:num w:numId="32">
    <w:abstractNumId w:val="15"/>
  </w:num>
  <w:num w:numId="33">
    <w:abstractNumId w:val="2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EF"/>
    <w:rsid w:val="00062E82"/>
    <w:rsid w:val="00072E40"/>
    <w:rsid w:val="000B43D7"/>
    <w:rsid w:val="00111EF6"/>
    <w:rsid w:val="001306E7"/>
    <w:rsid w:val="001D39B9"/>
    <w:rsid w:val="001D5CC7"/>
    <w:rsid w:val="002322BA"/>
    <w:rsid w:val="0027521A"/>
    <w:rsid w:val="0028199F"/>
    <w:rsid w:val="00337025"/>
    <w:rsid w:val="00345DDA"/>
    <w:rsid w:val="00356482"/>
    <w:rsid w:val="004F299F"/>
    <w:rsid w:val="005162F0"/>
    <w:rsid w:val="005618B2"/>
    <w:rsid w:val="005705A4"/>
    <w:rsid w:val="00606DD7"/>
    <w:rsid w:val="006616CA"/>
    <w:rsid w:val="0069533D"/>
    <w:rsid w:val="006F16FF"/>
    <w:rsid w:val="007208EF"/>
    <w:rsid w:val="0077283C"/>
    <w:rsid w:val="007B1B82"/>
    <w:rsid w:val="00813D65"/>
    <w:rsid w:val="00822265"/>
    <w:rsid w:val="008665A3"/>
    <w:rsid w:val="008B64B2"/>
    <w:rsid w:val="00905186"/>
    <w:rsid w:val="009F38CB"/>
    <w:rsid w:val="00A13B32"/>
    <w:rsid w:val="00A35C06"/>
    <w:rsid w:val="00B42CDA"/>
    <w:rsid w:val="00C3166F"/>
    <w:rsid w:val="00C56BD5"/>
    <w:rsid w:val="00C85316"/>
    <w:rsid w:val="00C974FB"/>
    <w:rsid w:val="00CC1564"/>
    <w:rsid w:val="00CF7FD4"/>
    <w:rsid w:val="00D54956"/>
    <w:rsid w:val="00DF484F"/>
    <w:rsid w:val="00EB4AAF"/>
    <w:rsid w:val="00ED2122"/>
    <w:rsid w:val="00ED3A77"/>
    <w:rsid w:val="00EF4970"/>
    <w:rsid w:val="00F350AA"/>
    <w:rsid w:val="00F81DE9"/>
    <w:rsid w:val="00F833A5"/>
    <w:rsid w:val="00FB2704"/>
    <w:rsid w:val="00FB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8EF"/>
  </w:style>
  <w:style w:type="character" w:styleId="a4">
    <w:name w:val="Strong"/>
    <w:basedOn w:val="a0"/>
    <w:uiPriority w:val="22"/>
    <w:qFormat/>
    <w:rsid w:val="007208EF"/>
    <w:rPr>
      <w:b/>
      <w:bCs/>
    </w:rPr>
  </w:style>
  <w:style w:type="character" w:styleId="a5">
    <w:name w:val="Hyperlink"/>
    <w:basedOn w:val="a0"/>
    <w:uiPriority w:val="99"/>
    <w:semiHidden/>
    <w:unhideWhenUsed/>
    <w:rsid w:val="007208EF"/>
    <w:rPr>
      <w:color w:val="0000FF"/>
      <w:u w:val="single"/>
    </w:rPr>
  </w:style>
  <w:style w:type="character" w:styleId="a6">
    <w:name w:val="Emphasis"/>
    <w:basedOn w:val="a0"/>
    <w:uiPriority w:val="20"/>
    <w:qFormat/>
    <w:rsid w:val="007208EF"/>
    <w:rPr>
      <w:i/>
      <w:iCs/>
    </w:rPr>
  </w:style>
  <w:style w:type="paragraph" w:styleId="a7">
    <w:name w:val="List Paragraph"/>
    <w:basedOn w:val="a"/>
    <w:uiPriority w:val="34"/>
    <w:qFormat/>
    <w:rsid w:val="0066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 persp</cp:lastModifiedBy>
  <cp:revision>2</cp:revision>
  <cp:lastPrinted>2015-04-07T14:58:00Z</cp:lastPrinted>
  <dcterms:created xsi:type="dcterms:W3CDTF">2016-05-27T14:40:00Z</dcterms:created>
  <dcterms:modified xsi:type="dcterms:W3CDTF">2016-05-27T14:40:00Z</dcterms:modified>
</cp:coreProperties>
</file>